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1D4AD" w14:textId="5CBE0E77" w:rsidR="0087488A" w:rsidRDefault="0087488A">
      <w:pPr>
        <w:pStyle w:val="2"/>
      </w:pPr>
      <w:r w:rsidRPr="0087488A">
        <w:t>Specialization module 2</w:t>
      </w:r>
      <w:r>
        <w:t>.2</w:t>
      </w:r>
      <w:r w:rsidRPr="0087488A">
        <w:t>: Addressing sustainability challenge</w:t>
      </w:r>
      <w:r>
        <w:t>s</w:t>
      </w:r>
    </w:p>
    <w:p w14:paraId="41D91F9C" w14:textId="2484AC92" w:rsidR="0087488A" w:rsidRPr="0087488A" w:rsidRDefault="0087488A" w:rsidP="0087488A">
      <w:pPr>
        <w:pStyle w:val="aff4"/>
        <w:rPr>
          <w:rFonts w:asciiTheme="minorHAnsi" w:hAnsiTheme="minorHAnsi" w:cstheme="minorHAnsi"/>
          <w:b/>
          <w:bCs/>
          <w:sz w:val="36"/>
          <w:szCs w:val="36"/>
          <w:lang w:val="en-US"/>
        </w:rPr>
      </w:pPr>
      <w:r>
        <w:rPr>
          <w:rFonts w:ascii="Calibri" w:eastAsia="Calibri" w:hAnsi="Calibri" w:cs="Calibri"/>
          <w:i/>
          <w:sz w:val="20"/>
          <w:szCs w:val="20"/>
        </w:rPr>
        <w:t xml:space="preserve"> </w:t>
      </w:r>
      <w:r w:rsidRPr="0087488A">
        <w:rPr>
          <w:rFonts w:asciiTheme="minorHAnsi" w:hAnsiTheme="minorHAnsi" w:cstheme="minorHAnsi"/>
          <w:b/>
          <w:bCs/>
          <w:sz w:val="36"/>
          <w:szCs w:val="36"/>
          <w:lang w:val="en-US"/>
        </w:rPr>
        <w:t>Task: Case studies for different student profiles</w:t>
      </w:r>
    </w:p>
    <w:p w14:paraId="288078E8" w14:textId="77777777" w:rsidR="0087488A" w:rsidRPr="0087488A" w:rsidRDefault="0087488A" w:rsidP="0087488A">
      <w:pPr>
        <w:spacing w:before="100" w:beforeAutospacing="1" w:after="100" w:afterAutospacing="1" w:line="240" w:lineRule="auto"/>
        <w:rPr>
          <w:rFonts w:asciiTheme="minorHAnsi" w:eastAsia="Times New Roman" w:hAnsiTheme="minorHAnsi" w:cstheme="minorHAnsi"/>
          <w:b/>
          <w:bCs/>
          <w:sz w:val="36"/>
          <w:szCs w:val="36"/>
          <w:lang w:val="ru-UA"/>
        </w:rPr>
      </w:pPr>
      <w:r w:rsidRPr="0087488A">
        <w:rPr>
          <w:rFonts w:asciiTheme="minorHAnsi" w:eastAsia="Times New Roman" w:hAnsiTheme="minorHAnsi" w:cstheme="minorHAnsi"/>
          <w:b/>
          <w:bCs/>
          <w:sz w:val="36"/>
          <w:szCs w:val="36"/>
          <w:lang w:val="ru-UA"/>
        </w:rPr>
        <w:t>Case 1 (for medical students): “Community health in a polluted environment”</w:t>
      </w:r>
    </w:p>
    <w:p w14:paraId="5DE8B7E5" w14:textId="77777777" w:rsidR="0087488A" w:rsidRPr="0087488A" w:rsidRDefault="0087488A" w:rsidP="0087488A">
      <w:pPr>
        <w:spacing w:before="100" w:beforeAutospacing="1" w:after="100" w:afterAutospacing="1" w:line="240" w:lineRule="auto"/>
        <w:jc w:val="both"/>
        <w:rPr>
          <w:rFonts w:asciiTheme="minorHAnsi" w:eastAsia="Times New Roman" w:hAnsiTheme="minorHAnsi" w:cstheme="minorHAnsi"/>
        </w:rPr>
      </w:pPr>
      <w:r w:rsidRPr="0087488A">
        <w:rPr>
          <w:rFonts w:asciiTheme="minorHAnsi" w:eastAsia="Times New Roman" w:hAnsiTheme="minorHAnsi" w:cstheme="minorHAnsi"/>
          <w:b/>
          <w:bCs/>
        </w:rPr>
        <w:t>Scenario:</w:t>
      </w:r>
      <w:r w:rsidRPr="0087488A">
        <w:rPr>
          <w:rFonts w:asciiTheme="minorHAnsi" w:eastAsia="Times New Roman" w:hAnsiTheme="minorHAnsi" w:cstheme="minorHAnsi"/>
        </w:rPr>
        <w:t xml:space="preserve"> The small rural community of Zelena Dolyna, located near a large industrial plant, has been experiencing an increase in respiratory illnesses, allergies, and cancer cases among its residents, especially children and the elderly, over the past few years. Local residents attribute this to increased emissions of pollutants into the air and groundwater from the neighboring plant.</w:t>
      </w:r>
    </w:p>
    <w:p w14:paraId="43E3A55B" w14:textId="77777777" w:rsidR="0087488A" w:rsidRPr="0087488A" w:rsidRDefault="0087488A" w:rsidP="0087488A">
      <w:pPr>
        <w:spacing w:before="100" w:beforeAutospacing="1" w:after="100" w:afterAutospacing="1" w:line="240" w:lineRule="auto"/>
        <w:jc w:val="both"/>
        <w:rPr>
          <w:rFonts w:asciiTheme="minorHAnsi" w:eastAsia="Times New Roman" w:hAnsiTheme="minorHAnsi" w:cstheme="minorHAnsi"/>
        </w:rPr>
      </w:pPr>
      <w:r w:rsidRPr="0087488A">
        <w:rPr>
          <w:rFonts w:asciiTheme="minorHAnsi" w:eastAsia="Times New Roman" w:hAnsiTheme="minorHAnsi" w:cstheme="minorHAnsi"/>
        </w:rPr>
        <w:t>As medical students, you are doing an internship at a local outpatient clinic. You are approached by concerned members of the community to help them understand the situation and suggest ways to solve the problem, taking into account the principles of sustainable development.</w:t>
      </w:r>
    </w:p>
    <w:p w14:paraId="7B70C74E" w14:textId="54612996" w:rsidR="007B6F17" w:rsidRPr="0087488A" w:rsidRDefault="0087488A" w:rsidP="0087488A">
      <w:pPr>
        <w:spacing w:before="100" w:beforeAutospacing="1" w:after="100" w:afterAutospacing="1" w:line="240" w:lineRule="auto"/>
        <w:rPr>
          <w:rFonts w:asciiTheme="minorHAnsi" w:hAnsiTheme="minorHAnsi" w:cstheme="minorHAnsi"/>
          <w:b/>
          <w:bCs/>
          <w:color w:val="1B1C1D"/>
          <w:sz w:val="24"/>
          <w:szCs w:val="24"/>
        </w:rPr>
      </w:pPr>
      <w:r w:rsidRPr="0087488A">
        <w:rPr>
          <w:rFonts w:asciiTheme="minorHAnsi" w:eastAsia="Times New Roman" w:hAnsiTheme="minorHAnsi" w:cstheme="minorHAnsi"/>
          <w:b/>
          <w:bCs/>
          <w:sz w:val="24"/>
          <w:szCs w:val="24"/>
        </w:rPr>
        <w:t>Step-by-step tasks</w:t>
      </w:r>
      <w:r w:rsidR="007B6F17" w:rsidRPr="0087488A">
        <w:rPr>
          <w:rStyle w:val="aff3"/>
          <w:rFonts w:asciiTheme="minorHAnsi" w:hAnsiTheme="minorHAnsi" w:cstheme="minorHAnsi"/>
          <w:b w:val="0"/>
          <w:bCs w:val="0"/>
          <w:color w:val="1B1C1D"/>
          <w:sz w:val="24"/>
          <w:szCs w:val="24"/>
          <w:bdr w:val="none" w:sz="0" w:space="0" w:color="auto" w:frame="1"/>
        </w:rPr>
        <w:t>:</w:t>
      </w:r>
    </w:p>
    <w:p w14:paraId="1522F717" w14:textId="77777777" w:rsidR="0087488A" w:rsidRPr="0087488A" w:rsidRDefault="0087488A" w:rsidP="0087488A">
      <w:pPr>
        <w:spacing w:before="100" w:beforeAutospacing="1" w:after="100" w:afterAutospacing="1" w:line="240" w:lineRule="auto"/>
        <w:jc w:val="both"/>
        <w:rPr>
          <w:rFonts w:asciiTheme="minorHAnsi" w:eastAsia="Times New Roman" w:hAnsiTheme="minorHAnsi" w:cstheme="minorHAnsi"/>
          <w:b/>
          <w:bCs/>
        </w:rPr>
      </w:pPr>
      <w:r w:rsidRPr="0087488A">
        <w:rPr>
          <w:rFonts w:asciiTheme="minorHAnsi" w:eastAsia="Times New Roman" w:hAnsiTheme="minorHAnsi" w:cstheme="minorHAnsi"/>
          <w:b/>
          <w:bCs/>
        </w:rPr>
        <w:t>Step 1: Analyze the situation (1 hour)</w:t>
      </w:r>
    </w:p>
    <w:p w14:paraId="796DE732" w14:textId="77777777" w:rsidR="0087488A" w:rsidRPr="0087488A" w:rsidRDefault="0087488A" w:rsidP="0087488A">
      <w:pPr>
        <w:spacing w:after="0" w:line="240" w:lineRule="auto"/>
        <w:ind w:left="709" w:hanging="284"/>
        <w:jc w:val="both"/>
        <w:rPr>
          <w:rFonts w:asciiTheme="minorHAnsi" w:eastAsia="Times New Roman" w:hAnsiTheme="minorHAnsi" w:cstheme="minorHAnsi"/>
        </w:rPr>
      </w:pPr>
      <w:r w:rsidRPr="0087488A">
        <w:rPr>
          <w:rFonts w:asciiTheme="minorHAnsi" w:eastAsia="Times New Roman" w:hAnsiTheme="minorHAnsi" w:cstheme="minorHAnsi"/>
        </w:rPr>
        <w:t xml:space="preserve">1. </w:t>
      </w:r>
      <w:r w:rsidRPr="0087488A">
        <w:rPr>
          <w:rFonts w:asciiTheme="minorHAnsi" w:eastAsia="Times New Roman" w:hAnsiTheme="minorHAnsi" w:cstheme="minorHAnsi"/>
          <w:b/>
          <w:bCs/>
        </w:rPr>
        <w:t>Gather information</w:t>
      </w:r>
      <w:r w:rsidRPr="0087488A">
        <w:rPr>
          <w:rFonts w:asciiTheme="minorHAnsi" w:eastAsia="Times New Roman" w:hAnsiTheme="minorHAnsi" w:cstheme="minorHAnsi"/>
        </w:rPr>
        <w:t>: Determine what data needs to be collected to understand the problem. Make a list of questions for interviews with local residents, medical staff of the outpatient clinic and representatives of local authorities.</w:t>
      </w:r>
    </w:p>
    <w:p w14:paraId="084B7210" w14:textId="77777777" w:rsidR="0087488A" w:rsidRPr="0087488A" w:rsidRDefault="0087488A" w:rsidP="0087488A">
      <w:pPr>
        <w:spacing w:after="0" w:line="240" w:lineRule="auto"/>
        <w:ind w:left="709" w:hanging="284"/>
        <w:jc w:val="both"/>
        <w:rPr>
          <w:rFonts w:asciiTheme="minorHAnsi" w:eastAsia="Times New Roman" w:hAnsiTheme="minorHAnsi" w:cstheme="minorHAnsi"/>
        </w:rPr>
      </w:pPr>
      <w:r w:rsidRPr="0087488A">
        <w:rPr>
          <w:rFonts w:asciiTheme="minorHAnsi" w:eastAsia="Times New Roman" w:hAnsiTheme="minorHAnsi" w:cstheme="minorHAnsi"/>
        </w:rPr>
        <w:t xml:space="preserve">2. </w:t>
      </w:r>
      <w:r w:rsidRPr="0087488A">
        <w:rPr>
          <w:rFonts w:asciiTheme="minorHAnsi" w:eastAsia="Times New Roman" w:hAnsiTheme="minorHAnsi" w:cstheme="minorHAnsi"/>
          <w:b/>
          <w:bCs/>
        </w:rPr>
        <w:t>Identify the key issues</w:t>
      </w:r>
      <w:r w:rsidRPr="0087488A">
        <w:rPr>
          <w:rFonts w:asciiTheme="minorHAnsi" w:eastAsia="Times New Roman" w:hAnsiTheme="minorHAnsi" w:cstheme="minorHAnsi"/>
        </w:rPr>
        <w:t>: Based on the existing scenario and potentially collected information, formulate the main health and environmental problems faced by the community.</w:t>
      </w:r>
    </w:p>
    <w:p w14:paraId="51637DE5" w14:textId="77777777" w:rsidR="0087488A" w:rsidRPr="0087488A" w:rsidRDefault="0087488A" w:rsidP="0087488A">
      <w:pPr>
        <w:spacing w:after="0" w:line="240" w:lineRule="auto"/>
        <w:ind w:left="709" w:hanging="284"/>
        <w:jc w:val="both"/>
        <w:rPr>
          <w:rFonts w:ascii="Times New Roman" w:eastAsia="Times New Roman" w:hAnsi="Times New Roman" w:cs="Times New Roman"/>
          <w:sz w:val="24"/>
          <w:szCs w:val="24"/>
          <w:lang w:val="ru-UA"/>
        </w:rPr>
      </w:pPr>
      <w:r w:rsidRPr="0087488A">
        <w:rPr>
          <w:rFonts w:asciiTheme="minorHAnsi" w:eastAsia="Times New Roman" w:hAnsiTheme="minorHAnsi" w:cstheme="minorHAnsi"/>
        </w:rPr>
        <w:t xml:space="preserve">3. </w:t>
      </w:r>
      <w:r w:rsidRPr="0087488A">
        <w:rPr>
          <w:rFonts w:asciiTheme="minorHAnsi" w:eastAsia="Times New Roman" w:hAnsiTheme="minorHAnsi" w:cstheme="minorHAnsi"/>
          <w:b/>
          <w:bCs/>
        </w:rPr>
        <w:t>Identify the relationships</w:t>
      </w:r>
      <w:r w:rsidRPr="0087488A">
        <w:rPr>
          <w:rFonts w:asciiTheme="minorHAnsi" w:eastAsia="Times New Roman" w:hAnsiTheme="minorHAnsi" w:cstheme="minorHAnsi"/>
        </w:rPr>
        <w:t>: Analyze how environmental pollution can affect the health of the population, taking into account different age groups and existing diseases</w:t>
      </w:r>
      <w:r w:rsidRPr="0087488A">
        <w:rPr>
          <w:rFonts w:ascii="Times New Roman" w:eastAsia="Times New Roman" w:hAnsi="Times New Roman" w:cs="Times New Roman"/>
          <w:sz w:val="24"/>
          <w:szCs w:val="24"/>
          <w:lang w:val="ru-UA"/>
        </w:rPr>
        <w:t>.</w:t>
      </w:r>
    </w:p>
    <w:p w14:paraId="62877484" w14:textId="77777777" w:rsidR="0087488A" w:rsidRPr="0087488A" w:rsidRDefault="0087488A" w:rsidP="0087488A">
      <w:pPr>
        <w:spacing w:before="100" w:beforeAutospacing="1" w:after="100" w:afterAutospacing="1" w:line="240" w:lineRule="auto"/>
        <w:jc w:val="both"/>
        <w:rPr>
          <w:rFonts w:asciiTheme="minorHAnsi" w:eastAsia="Times New Roman" w:hAnsiTheme="minorHAnsi" w:cstheme="minorHAnsi"/>
          <w:b/>
          <w:bCs/>
        </w:rPr>
      </w:pPr>
      <w:r w:rsidRPr="0087488A">
        <w:rPr>
          <w:rFonts w:asciiTheme="minorHAnsi" w:eastAsia="Times New Roman" w:hAnsiTheme="minorHAnsi" w:cstheme="minorHAnsi"/>
          <w:b/>
          <w:bCs/>
        </w:rPr>
        <w:t>Step 2: Impact and risk assessment (1.5 hours)</w:t>
      </w:r>
    </w:p>
    <w:p w14:paraId="2513B2EE" w14:textId="77777777" w:rsidR="0087488A" w:rsidRPr="0087488A" w:rsidRDefault="0087488A" w:rsidP="0087488A">
      <w:pPr>
        <w:spacing w:after="0" w:line="240" w:lineRule="auto"/>
        <w:ind w:left="851" w:hanging="284"/>
        <w:jc w:val="both"/>
        <w:rPr>
          <w:rFonts w:asciiTheme="minorHAnsi" w:eastAsia="Times New Roman" w:hAnsiTheme="minorHAnsi" w:cstheme="minorHAnsi"/>
        </w:rPr>
      </w:pPr>
      <w:r w:rsidRPr="0087488A">
        <w:rPr>
          <w:rFonts w:asciiTheme="minorHAnsi" w:eastAsia="Times New Roman" w:hAnsiTheme="minorHAnsi" w:cstheme="minorHAnsi"/>
        </w:rPr>
        <w:t xml:space="preserve">1. </w:t>
      </w:r>
      <w:r w:rsidRPr="0087488A">
        <w:rPr>
          <w:rFonts w:asciiTheme="minorHAnsi" w:eastAsia="Times New Roman" w:hAnsiTheme="minorHAnsi" w:cstheme="minorHAnsi"/>
          <w:b/>
          <w:bCs/>
        </w:rPr>
        <w:t>Use epidemiological methods</w:t>
      </w:r>
      <w:r w:rsidRPr="0087488A">
        <w:rPr>
          <w:rFonts w:asciiTheme="minorHAnsi" w:eastAsia="Times New Roman" w:hAnsiTheme="minorHAnsi" w:cstheme="minorHAnsi"/>
        </w:rPr>
        <w:t>: Propose research methods to estimate the prevalence of diseases in the community and identify possible links to environmental factors. What indicators will you use?</w:t>
      </w:r>
    </w:p>
    <w:p w14:paraId="7FC42D3F" w14:textId="77777777" w:rsidR="0087488A" w:rsidRPr="0087488A" w:rsidRDefault="0087488A" w:rsidP="0087488A">
      <w:pPr>
        <w:spacing w:after="0" w:line="240" w:lineRule="auto"/>
        <w:ind w:left="851" w:hanging="284"/>
        <w:jc w:val="both"/>
        <w:rPr>
          <w:rFonts w:asciiTheme="minorHAnsi" w:eastAsia="Times New Roman" w:hAnsiTheme="minorHAnsi" w:cstheme="minorHAnsi"/>
        </w:rPr>
      </w:pPr>
      <w:r w:rsidRPr="0087488A">
        <w:rPr>
          <w:rFonts w:asciiTheme="minorHAnsi" w:eastAsia="Times New Roman" w:hAnsiTheme="minorHAnsi" w:cstheme="minorHAnsi"/>
        </w:rPr>
        <w:t xml:space="preserve">2. </w:t>
      </w:r>
      <w:r w:rsidRPr="0087488A">
        <w:rPr>
          <w:rFonts w:asciiTheme="minorHAnsi" w:eastAsia="Times New Roman" w:hAnsiTheme="minorHAnsi" w:cstheme="minorHAnsi"/>
          <w:b/>
          <w:bCs/>
        </w:rPr>
        <w:t>Assess potential risks</w:t>
      </w:r>
      <w:r w:rsidRPr="0087488A">
        <w:rPr>
          <w:rFonts w:asciiTheme="minorHAnsi" w:eastAsia="Times New Roman" w:hAnsiTheme="minorHAnsi" w:cstheme="minorHAnsi"/>
        </w:rPr>
        <w:t>: Identify short- and long-term public health risks associated with environmental pollution. Consider socio-economic aspects.</w:t>
      </w:r>
    </w:p>
    <w:p w14:paraId="2408D375" w14:textId="77777777" w:rsidR="0087488A" w:rsidRPr="0087488A" w:rsidRDefault="0087488A" w:rsidP="0087488A">
      <w:pPr>
        <w:spacing w:after="0" w:line="240" w:lineRule="auto"/>
        <w:ind w:left="851" w:hanging="284"/>
        <w:jc w:val="both"/>
        <w:rPr>
          <w:rFonts w:asciiTheme="minorHAnsi" w:eastAsia="Times New Roman" w:hAnsiTheme="minorHAnsi" w:cstheme="minorHAnsi"/>
        </w:rPr>
      </w:pPr>
      <w:r w:rsidRPr="0087488A">
        <w:rPr>
          <w:rFonts w:asciiTheme="minorHAnsi" w:eastAsia="Times New Roman" w:hAnsiTheme="minorHAnsi" w:cstheme="minorHAnsi"/>
        </w:rPr>
        <w:lastRenderedPageBreak/>
        <w:t xml:space="preserve">3. </w:t>
      </w:r>
      <w:r w:rsidRPr="0087488A">
        <w:rPr>
          <w:rFonts w:asciiTheme="minorHAnsi" w:eastAsia="Times New Roman" w:hAnsiTheme="minorHAnsi" w:cstheme="minorHAnsi"/>
          <w:b/>
          <w:bCs/>
        </w:rPr>
        <w:t>Apply the concept of One Health</w:t>
      </w:r>
      <w:r w:rsidRPr="0087488A">
        <w:rPr>
          <w:rFonts w:asciiTheme="minorHAnsi" w:eastAsia="Times New Roman" w:hAnsiTheme="minorHAnsi" w:cstheme="minorHAnsi"/>
        </w:rPr>
        <w:t>: Explain how human, animal, and ecosystem health are interrelated in this context.</w:t>
      </w:r>
    </w:p>
    <w:p w14:paraId="6F9BCEEF" w14:textId="77777777" w:rsidR="0087488A" w:rsidRPr="0087488A" w:rsidRDefault="0087488A" w:rsidP="0087488A">
      <w:pPr>
        <w:spacing w:before="100" w:beforeAutospacing="1" w:after="100" w:afterAutospacing="1" w:line="240" w:lineRule="auto"/>
        <w:jc w:val="both"/>
        <w:rPr>
          <w:rFonts w:asciiTheme="minorHAnsi" w:eastAsia="Times New Roman" w:hAnsiTheme="minorHAnsi" w:cstheme="minorHAnsi"/>
          <w:b/>
          <w:bCs/>
        </w:rPr>
      </w:pPr>
      <w:r w:rsidRPr="0087488A">
        <w:rPr>
          <w:rFonts w:asciiTheme="minorHAnsi" w:eastAsia="Times New Roman" w:hAnsiTheme="minorHAnsi" w:cstheme="minorHAnsi"/>
          <w:b/>
          <w:bCs/>
        </w:rPr>
        <w:t>Step 3: Developing an intervention strategy (2 hours)</w:t>
      </w:r>
    </w:p>
    <w:p w14:paraId="475E968B" w14:textId="77777777" w:rsidR="0087488A" w:rsidRPr="0087488A" w:rsidRDefault="0087488A" w:rsidP="0087488A">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 xml:space="preserve">1. </w:t>
      </w:r>
      <w:r w:rsidRPr="0087488A">
        <w:rPr>
          <w:rFonts w:asciiTheme="minorHAnsi" w:eastAsia="Times New Roman" w:hAnsiTheme="minorHAnsi" w:cstheme="minorHAnsi"/>
          <w:b/>
          <w:bCs/>
        </w:rPr>
        <w:t>Propose health interventions</w:t>
      </w:r>
      <w:r w:rsidRPr="0087488A">
        <w:rPr>
          <w:rFonts w:asciiTheme="minorHAnsi" w:eastAsia="Times New Roman" w:hAnsiTheme="minorHAnsi" w:cstheme="minorHAnsi"/>
        </w:rPr>
        <w:t>: Develop specific preventive and curative measures for the population, taking into account the identified health problems.</w:t>
      </w:r>
    </w:p>
    <w:p w14:paraId="12C225BF" w14:textId="77777777" w:rsidR="0087488A" w:rsidRPr="0087488A" w:rsidRDefault="0087488A" w:rsidP="0087488A">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 xml:space="preserve">2. </w:t>
      </w:r>
      <w:r w:rsidRPr="0087488A">
        <w:rPr>
          <w:rFonts w:asciiTheme="minorHAnsi" w:eastAsia="Times New Roman" w:hAnsiTheme="minorHAnsi" w:cstheme="minorHAnsi"/>
          <w:b/>
          <w:bCs/>
        </w:rPr>
        <w:t>Propose environmental measures</w:t>
      </w:r>
      <w:r w:rsidRPr="0087488A">
        <w:rPr>
          <w:rFonts w:asciiTheme="minorHAnsi" w:eastAsia="Times New Roman" w:hAnsiTheme="minorHAnsi" w:cstheme="minorHAnsi"/>
        </w:rPr>
        <w:t>: Formulate possible ways to reduce environmental pollution from the industrial enterprise and other environmental initiatives for the community.</w:t>
      </w:r>
    </w:p>
    <w:p w14:paraId="3D2EBC4C" w14:textId="77777777" w:rsidR="0087488A" w:rsidRPr="0087488A" w:rsidRDefault="0087488A" w:rsidP="0087488A">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 xml:space="preserve">3. </w:t>
      </w:r>
      <w:r w:rsidRPr="0087488A">
        <w:rPr>
          <w:rFonts w:asciiTheme="minorHAnsi" w:eastAsia="Times New Roman" w:hAnsiTheme="minorHAnsi" w:cstheme="minorHAnsi"/>
          <w:b/>
          <w:bCs/>
        </w:rPr>
        <w:t>Consider the principles of sustainable development</w:t>
      </w:r>
      <w:r w:rsidRPr="0087488A">
        <w:rPr>
          <w:rFonts w:asciiTheme="minorHAnsi" w:eastAsia="Times New Roman" w:hAnsiTheme="minorHAnsi" w:cstheme="minorHAnsi"/>
        </w:rPr>
        <w:t>: Assess the proposed measures in terms of their environmental, social, and economic sustainability. What trade-offs might arise?</w:t>
      </w:r>
    </w:p>
    <w:p w14:paraId="44FA7405" w14:textId="5EAEB1CF" w:rsidR="0087488A" w:rsidRPr="0087488A" w:rsidRDefault="0087488A" w:rsidP="00F96E48">
      <w:pPr>
        <w:spacing w:before="100" w:beforeAutospacing="1" w:after="100" w:afterAutospacing="1" w:line="240" w:lineRule="auto"/>
        <w:jc w:val="both"/>
        <w:rPr>
          <w:rFonts w:asciiTheme="minorHAnsi" w:eastAsia="Times New Roman" w:hAnsiTheme="minorHAnsi" w:cstheme="minorHAnsi"/>
          <w:b/>
          <w:bCs/>
        </w:rPr>
      </w:pPr>
      <w:r w:rsidRPr="0087488A">
        <w:rPr>
          <w:rFonts w:asciiTheme="minorHAnsi" w:eastAsia="Times New Roman" w:hAnsiTheme="minorHAnsi" w:cstheme="minorHAnsi"/>
          <w:b/>
          <w:bCs/>
        </w:rPr>
        <w:t>Step 4: Communication and collaboration (1 hour)</w:t>
      </w:r>
    </w:p>
    <w:p w14:paraId="5741B76F" w14:textId="77777777" w:rsidR="0087488A" w:rsidRPr="0087488A" w:rsidRDefault="0087488A" w:rsidP="00F96E48">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 xml:space="preserve">1. </w:t>
      </w:r>
      <w:r w:rsidRPr="0087488A">
        <w:rPr>
          <w:rFonts w:asciiTheme="minorHAnsi" w:eastAsia="Times New Roman" w:hAnsiTheme="minorHAnsi" w:cstheme="minorHAnsi"/>
          <w:b/>
          <w:bCs/>
        </w:rPr>
        <w:t>Develop a communication plan</w:t>
      </w:r>
      <w:r w:rsidRPr="0087488A">
        <w:rPr>
          <w:rFonts w:asciiTheme="minorHAnsi" w:eastAsia="Times New Roman" w:hAnsiTheme="minorHAnsi" w:cstheme="minorHAnsi"/>
        </w:rPr>
        <w:t>: Identify key messages and communication channels to inform the community, local authorities, and business representatives about the results of your analysis and proposed solutions.</w:t>
      </w:r>
    </w:p>
    <w:p w14:paraId="0F271271" w14:textId="77777777" w:rsidR="0087488A" w:rsidRPr="0087488A" w:rsidRDefault="0087488A" w:rsidP="00F96E48">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 xml:space="preserve">2. </w:t>
      </w:r>
      <w:r w:rsidRPr="0087488A">
        <w:rPr>
          <w:rFonts w:asciiTheme="minorHAnsi" w:eastAsia="Times New Roman" w:hAnsiTheme="minorHAnsi" w:cstheme="minorHAnsi"/>
          <w:b/>
          <w:bCs/>
        </w:rPr>
        <w:t>Suggest ways to collaborate</w:t>
      </w:r>
      <w:r w:rsidRPr="0087488A">
        <w:rPr>
          <w:rFonts w:asciiTheme="minorHAnsi" w:eastAsia="Times New Roman" w:hAnsiTheme="minorHAnsi" w:cstheme="minorHAnsi"/>
        </w:rPr>
        <w:t>: Describe how health care providers can work with environmentalists, government, business, and community organizations to address the problem.</w:t>
      </w:r>
    </w:p>
    <w:p w14:paraId="68FB28DA" w14:textId="77777777" w:rsidR="0087488A" w:rsidRPr="0087488A" w:rsidRDefault="0087488A" w:rsidP="00F96E48">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 xml:space="preserve">3. </w:t>
      </w:r>
      <w:r w:rsidRPr="0087488A">
        <w:rPr>
          <w:rFonts w:asciiTheme="minorHAnsi" w:eastAsia="Times New Roman" w:hAnsiTheme="minorHAnsi" w:cstheme="minorHAnsi"/>
          <w:b/>
          <w:bCs/>
        </w:rPr>
        <w:t>Ethical considerations</w:t>
      </w:r>
      <w:r w:rsidRPr="0087488A">
        <w:rPr>
          <w:rFonts w:asciiTheme="minorHAnsi" w:eastAsia="Times New Roman" w:hAnsiTheme="minorHAnsi" w:cstheme="minorHAnsi"/>
        </w:rPr>
        <w:t>: Discuss ethical dilemmas that may arise in the process of researching and implementing solutions.</w:t>
      </w:r>
    </w:p>
    <w:p w14:paraId="065B2F0E" w14:textId="77777777" w:rsidR="0087488A" w:rsidRPr="0087488A" w:rsidRDefault="0087488A" w:rsidP="00F96E48">
      <w:pPr>
        <w:spacing w:before="100" w:beforeAutospacing="1" w:after="100" w:afterAutospacing="1" w:line="240" w:lineRule="auto"/>
        <w:jc w:val="both"/>
        <w:rPr>
          <w:rFonts w:asciiTheme="minorHAnsi" w:eastAsia="Times New Roman" w:hAnsiTheme="minorHAnsi" w:cstheme="minorHAnsi"/>
          <w:b/>
          <w:bCs/>
        </w:rPr>
      </w:pPr>
      <w:r w:rsidRPr="0087488A">
        <w:rPr>
          <w:rFonts w:asciiTheme="minorHAnsi" w:eastAsia="Times New Roman" w:hAnsiTheme="minorHAnsi" w:cstheme="minorHAnsi"/>
          <w:b/>
          <w:bCs/>
        </w:rPr>
        <w:t>Step 5: Presentation of results (time depends on the format)</w:t>
      </w:r>
    </w:p>
    <w:p w14:paraId="7328E93A" w14:textId="77777777" w:rsidR="0087488A" w:rsidRPr="0087488A" w:rsidRDefault="0087488A" w:rsidP="00F96E48">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1. Prepare a presentation that outlines the results of your analysis, risk assessment, and proposed intervention strategy.</w:t>
      </w:r>
    </w:p>
    <w:p w14:paraId="0388384E" w14:textId="77777777" w:rsidR="0087488A" w:rsidRPr="0087488A" w:rsidRDefault="0087488A" w:rsidP="00F96E48">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2. Justify your decisions using scientific evidence and sustainability principles.</w:t>
      </w:r>
    </w:p>
    <w:p w14:paraId="1BE4C0E9" w14:textId="3C33B1C3" w:rsidR="0087488A" w:rsidRPr="0087488A" w:rsidRDefault="0087488A" w:rsidP="00F96E48">
      <w:pPr>
        <w:spacing w:after="0" w:line="240" w:lineRule="auto"/>
        <w:ind w:left="709" w:hanging="142"/>
        <w:jc w:val="both"/>
        <w:rPr>
          <w:rFonts w:asciiTheme="minorHAnsi" w:eastAsia="Times New Roman" w:hAnsiTheme="minorHAnsi" w:cstheme="minorHAnsi"/>
        </w:rPr>
      </w:pPr>
      <w:r w:rsidRPr="0087488A">
        <w:rPr>
          <w:rFonts w:asciiTheme="minorHAnsi" w:eastAsia="Times New Roman" w:hAnsiTheme="minorHAnsi" w:cstheme="minorHAnsi"/>
        </w:rPr>
        <w:t>3. Be prepared to answer questions and discuss different points of view.</w:t>
      </w:r>
    </w:p>
    <w:p w14:paraId="581B808B" w14:textId="77777777" w:rsidR="00F96E48" w:rsidRDefault="00F96E48" w:rsidP="0087488A">
      <w:pPr>
        <w:spacing w:after="0" w:line="240" w:lineRule="auto"/>
        <w:rPr>
          <w:rFonts w:asciiTheme="minorHAnsi" w:eastAsia="Times New Roman" w:hAnsiTheme="minorHAnsi" w:cstheme="minorHAnsi"/>
          <w:b/>
          <w:bCs/>
        </w:rPr>
      </w:pPr>
    </w:p>
    <w:p w14:paraId="31C96371" w14:textId="2A8F5779" w:rsidR="0087488A" w:rsidRPr="0087488A" w:rsidRDefault="0087488A" w:rsidP="0087488A">
      <w:pPr>
        <w:spacing w:after="0" w:line="240" w:lineRule="auto"/>
        <w:rPr>
          <w:rFonts w:asciiTheme="minorHAnsi" w:eastAsia="Times New Roman" w:hAnsiTheme="minorHAnsi" w:cstheme="minorHAnsi"/>
          <w:b/>
          <w:bCs/>
        </w:rPr>
      </w:pPr>
      <w:r w:rsidRPr="0087488A">
        <w:rPr>
          <w:rFonts w:asciiTheme="minorHAnsi" w:eastAsia="Times New Roman" w:hAnsiTheme="minorHAnsi" w:cstheme="minorHAnsi"/>
          <w:b/>
          <w:bCs/>
        </w:rPr>
        <w:t>Additional materials (may be provided by the teacher):</w:t>
      </w:r>
    </w:p>
    <w:p w14:paraId="15F8B3C1" w14:textId="77777777" w:rsidR="0087488A" w:rsidRPr="0087488A" w:rsidRDefault="0087488A" w:rsidP="00F96E48">
      <w:pPr>
        <w:spacing w:after="0" w:line="240" w:lineRule="auto"/>
        <w:ind w:firstLine="567"/>
        <w:rPr>
          <w:rFonts w:asciiTheme="minorHAnsi" w:eastAsia="Times New Roman" w:hAnsiTheme="minorHAnsi" w:cstheme="minorHAnsi"/>
        </w:rPr>
      </w:pPr>
      <w:r w:rsidRPr="0087488A">
        <w:rPr>
          <w:rFonts w:asciiTheme="minorHAnsi" w:eastAsia="Times New Roman" w:hAnsiTheme="minorHAnsi" w:cstheme="minorHAnsi"/>
        </w:rPr>
        <w:t>- Statistics on the incidence of disease in the region.</w:t>
      </w:r>
    </w:p>
    <w:p w14:paraId="0114B474" w14:textId="77777777" w:rsidR="0087488A" w:rsidRPr="0087488A" w:rsidRDefault="0087488A" w:rsidP="00F96E48">
      <w:pPr>
        <w:spacing w:after="0" w:line="240" w:lineRule="auto"/>
        <w:ind w:firstLine="567"/>
        <w:rPr>
          <w:rFonts w:asciiTheme="minorHAnsi" w:eastAsia="Times New Roman" w:hAnsiTheme="minorHAnsi" w:cstheme="minorHAnsi"/>
        </w:rPr>
      </w:pPr>
      <w:r w:rsidRPr="0087488A">
        <w:rPr>
          <w:rFonts w:asciiTheme="minorHAnsi" w:eastAsia="Times New Roman" w:hAnsiTheme="minorHAnsi" w:cstheme="minorHAnsi"/>
        </w:rPr>
        <w:t>- Information about the industrial enterprise and its emissions.</w:t>
      </w:r>
    </w:p>
    <w:p w14:paraId="125B889B" w14:textId="77777777" w:rsidR="0087488A" w:rsidRPr="0087488A" w:rsidRDefault="0087488A" w:rsidP="00F96E48">
      <w:pPr>
        <w:spacing w:after="0" w:line="240" w:lineRule="auto"/>
        <w:ind w:firstLine="567"/>
        <w:rPr>
          <w:rFonts w:asciiTheme="minorHAnsi" w:eastAsia="Times New Roman" w:hAnsiTheme="minorHAnsi" w:cstheme="minorHAnsi"/>
        </w:rPr>
      </w:pPr>
      <w:r w:rsidRPr="0087488A">
        <w:rPr>
          <w:rFonts w:asciiTheme="minorHAnsi" w:eastAsia="Times New Roman" w:hAnsiTheme="minorHAnsi" w:cstheme="minorHAnsi"/>
        </w:rPr>
        <w:t>- Regulatory documents on environmental protection and public health.</w:t>
      </w:r>
    </w:p>
    <w:p w14:paraId="5C945A34" w14:textId="77777777" w:rsidR="0087488A" w:rsidRPr="0087488A" w:rsidRDefault="0087488A" w:rsidP="00F96E48">
      <w:pPr>
        <w:spacing w:after="0" w:line="240" w:lineRule="auto"/>
        <w:ind w:firstLine="567"/>
        <w:rPr>
          <w:rFonts w:asciiTheme="minorHAnsi" w:eastAsia="Times New Roman" w:hAnsiTheme="minorHAnsi" w:cstheme="minorHAnsi"/>
        </w:rPr>
      </w:pPr>
      <w:r w:rsidRPr="0087488A">
        <w:rPr>
          <w:rFonts w:asciiTheme="minorHAnsi" w:eastAsia="Times New Roman" w:hAnsiTheme="minorHAnsi" w:cstheme="minorHAnsi"/>
        </w:rPr>
        <w:t>- Examples of successful cases of solving similar problems.</w:t>
      </w:r>
    </w:p>
    <w:p w14:paraId="2297DCD3" w14:textId="5FE61D22" w:rsidR="00DC2E90" w:rsidRPr="00F96E48" w:rsidRDefault="00F96E48" w:rsidP="00F96E48">
      <w:pPr>
        <w:spacing w:before="100" w:beforeAutospacing="1" w:after="100" w:afterAutospacing="1" w:line="240" w:lineRule="auto"/>
        <w:jc w:val="both"/>
        <w:rPr>
          <w:rFonts w:asciiTheme="minorHAnsi" w:hAnsiTheme="minorHAnsi" w:cstheme="minorHAnsi"/>
        </w:rPr>
      </w:pPr>
      <w:r w:rsidRPr="00F96E48">
        <w:rPr>
          <w:rFonts w:asciiTheme="minorHAnsi" w:eastAsia="Times New Roman" w:hAnsiTheme="minorHAnsi" w:cstheme="minorHAnsi"/>
        </w:rPr>
        <w:t>This case study will allow medical students to apply their knowledge of various medical disciplines, as well as develop critical thinking, analysis, teamwork and communication skills in the context of an important issue of sustainable development</w:t>
      </w:r>
      <w:r w:rsidR="007B6F17" w:rsidRPr="00F96E48">
        <w:rPr>
          <w:rFonts w:asciiTheme="minorHAnsi" w:hAnsiTheme="minorHAnsi" w:cstheme="minorHAnsi"/>
          <w:color w:val="1B1C1D"/>
        </w:rPr>
        <w:t xml:space="preserve">. </w:t>
      </w:r>
    </w:p>
    <w:p w14:paraId="585517D1" w14:textId="77777777" w:rsidR="00F96E48" w:rsidRPr="00F96E48" w:rsidRDefault="00F96E48" w:rsidP="00F96E48">
      <w:pPr>
        <w:spacing w:before="100" w:beforeAutospacing="1" w:after="100" w:afterAutospacing="1" w:line="240" w:lineRule="auto"/>
        <w:rPr>
          <w:rFonts w:ascii="Times New Roman" w:eastAsia="Times New Roman" w:hAnsi="Times New Roman" w:cs="Times New Roman"/>
          <w:sz w:val="24"/>
          <w:szCs w:val="24"/>
          <w:lang w:val="ru-UA"/>
        </w:rPr>
      </w:pPr>
    </w:p>
    <w:p w14:paraId="537F9EE4" w14:textId="77777777" w:rsidR="00F96E48" w:rsidRPr="00F96E48" w:rsidRDefault="00F96E48" w:rsidP="00F96E48">
      <w:pPr>
        <w:spacing w:before="100" w:beforeAutospacing="1" w:after="100" w:afterAutospacing="1" w:line="240" w:lineRule="auto"/>
        <w:rPr>
          <w:rFonts w:asciiTheme="minorHAnsi" w:eastAsia="Times New Roman" w:hAnsiTheme="minorHAnsi" w:cstheme="minorHAnsi"/>
          <w:b/>
          <w:bCs/>
          <w:sz w:val="32"/>
          <w:szCs w:val="32"/>
        </w:rPr>
      </w:pPr>
      <w:r w:rsidRPr="00F96E48">
        <w:rPr>
          <w:rFonts w:asciiTheme="minorHAnsi" w:eastAsia="Times New Roman" w:hAnsiTheme="minorHAnsi" w:cstheme="minorHAnsi"/>
          <w:b/>
          <w:bCs/>
          <w:sz w:val="32"/>
          <w:szCs w:val="32"/>
        </w:rPr>
        <w:lastRenderedPageBreak/>
        <w:t>Case 2 (for students of engineering specialties): "Modernization of an industrial enterprise for sustainable development"</w:t>
      </w:r>
    </w:p>
    <w:p w14:paraId="61FF753B" w14:textId="77777777" w:rsidR="00F96E48" w:rsidRPr="00F96E48" w:rsidRDefault="00F96E48" w:rsidP="00F96E48">
      <w:pPr>
        <w:spacing w:before="100" w:beforeAutospacing="1" w:after="100" w:afterAutospacing="1" w:line="240" w:lineRule="auto"/>
        <w:jc w:val="both"/>
        <w:rPr>
          <w:rFonts w:asciiTheme="minorHAnsi" w:eastAsia="Times New Roman" w:hAnsiTheme="minorHAnsi" w:cstheme="minorHAnsi"/>
        </w:rPr>
      </w:pPr>
      <w:r w:rsidRPr="00F96E48">
        <w:rPr>
          <w:rFonts w:asciiTheme="minorHAnsi" w:eastAsia="Times New Roman" w:hAnsiTheme="minorHAnsi" w:cstheme="minorHAnsi"/>
          <w:b/>
          <w:bCs/>
        </w:rPr>
        <w:t>Scenario</w:t>
      </w:r>
      <w:r w:rsidRPr="00F96E48">
        <w:rPr>
          <w:rFonts w:asciiTheme="minorHAnsi" w:eastAsia="Times New Roman" w:hAnsiTheme="minorHAnsi" w:cstheme="minorHAnsi"/>
        </w:rPr>
        <w:t>: The large industrial enterprise Progress, specializing in the production of chemical products, is located in a densely populated area and is a significant source of air and water pollution. The local community has expressed growing concern about the negative impact of the plant's operations on their health and the environment.</w:t>
      </w:r>
    </w:p>
    <w:p w14:paraId="2041418F" w14:textId="77777777" w:rsidR="00F96E48" w:rsidRPr="00F96E48" w:rsidRDefault="00F96E48" w:rsidP="00F96E48">
      <w:pPr>
        <w:spacing w:before="100" w:beforeAutospacing="1" w:after="100" w:afterAutospacing="1" w:line="240" w:lineRule="auto"/>
        <w:jc w:val="both"/>
        <w:rPr>
          <w:rFonts w:asciiTheme="minorHAnsi" w:eastAsia="Times New Roman" w:hAnsiTheme="minorHAnsi" w:cstheme="minorHAnsi"/>
        </w:rPr>
      </w:pPr>
      <w:r w:rsidRPr="00F96E48">
        <w:rPr>
          <w:rFonts w:asciiTheme="minorHAnsi" w:eastAsia="Times New Roman" w:hAnsiTheme="minorHAnsi" w:cstheme="minorHAnsi"/>
        </w:rPr>
        <w:t>Progress' management recognizes the need for change and is committed to modernizing its production processes to reduce its environmental footprint, increase energy efficiency, and comply with the principles of sustainable development.</w:t>
      </w:r>
    </w:p>
    <w:p w14:paraId="027CDEB9" w14:textId="77777777" w:rsidR="00F96E48" w:rsidRPr="00F96E48" w:rsidRDefault="00F96E48" w:rsidP="00F96E48">
      <w:pPr>
        <w:spacing w:before="100" w:beforeAutospacing="1" w:after="100" w:afterAutospacing="1" w:line="240" w:lineRule="auto"/>
        <w:jc w:val="both"/>
        <w:rPr>
          <w:rFonts w:asciiTheme="minorHAnsi" w:eastAsia="Times New Roman" w:hAnsiTheme="minorHAnsi" w:cstheme="minorHAnsi"/>
        </w:rPr>
      </w:pPr>
      <w:r w:rsidRPr="00F96E48">
        <w:rPr>
          <w:rFonts w:asciiTheme="minorHAnsi" w:eastAsia="Times New Roman" w:hAnsiTheme="minorHAnsi" w:cstheme="minorHAnsi"/>
        </w:rPr>
        <w:t>You, as a team of engineering students from different specialties (chemical engineering, environmental engineering, mechanical engineering, energy), have been tasked with developing a comprehensive plan for the modernization of the enterprise that takes into account environmental, economic and social aspects.</w:t>
      </w:r>
    </w:p>
    <w:p w14:paraId="5C1FA6B7" w14:textId="77777777" w:rsidR="0087488A" w:rsidRPr="0087488A" w:rsidRDefault="0087488A" w:rsidP="0087488A">
      <w:pPr>
        <w:spacing w:before="100" w:beforeAutospacing="1" w:after="100" w:afterAutospacing="1" w:line="240" w:lineRule="auto"/>
        <w:rPr>
          <w:rFonts w:asciiTheme="minorHAnsi" w:hAnsiTheme="minorHAnsi" w:cstheme="minorHAnsi"/>
          <w:b/>
          <w:bCs/>
          <w:color w:val="1B1C1D"/>
          <w:sz w:val="24"/>
          <w:szCs w:val="24"/>
        </w:rPr>
      </w:pPr>
      <w:r w:rsidRPr="0087488A">
        <w:rPr>
          <w:rFonts w:asciiTheme="minorHAnsi" w:eastAsia="Times New Roman" w:hAnsiTheme="minorHAnsi" w:cstheme="minorHAnsi"/>
          <w:b/>
          <w:bCs/>
          <w:sz w:val="24"/>
          <w:szCs w:val="24"/>
        </w:rPr>
        <w:t>Step-by-step tasks</w:t>
      </w:r>
      <w:r w:rsidRPr="0087488A">
        <w:rPr>
          <w:rStyle w:val="aff3"/>
          <w:rFonts w:asciiTheme="minorHAnsi" w:hAnsiTheme="minorHAnsi" w:cstheme="minorHAnsi"/>
          <w:b w:val="0"/>
          <w:bCs w:val="0"/>
          <w:color w:val="1B1C1D"/>
          <w:sz w:val="24"/>
          <w:szCs w:val="24"/>
          <w:bdr w:val="none" w:sz="0" w:space="0" w:color="auto" w:frame="1"/>
        </w:rPr>
        <w:t>:</w:t>
      </w:r>
    </w:p>
    <w:p w14:paraId="1DE57C64" w14:textId="4B92F550" w:rsidR="00F96E48" w:rsidRDefault="00F96E48" w:rsidP="00F96E48">
      <w:pPr>
        <w:pStyle w:val="aff4"/>
        <w:spacing w:before="0" w:beforeAutospacing="0" w:after="0" w:afterAutospacing="0"/>
        <w:ind w:left="709" w:hanging="283"/>
        <w:rPr>
          <w:rStyle w:val="aff3"/>
          <w:rFonts w:asciiTheme="minorHAnsi" w:hAnsiTheme="minorHAnsi" w:cstheme="minorHAnsi"/>
          <w:color w:val="1B1C1D"/>
          <w:bdr w:val="none" w:sz="0" w:space="0" w:color="auto" w:frame="1"/>
          <w:lang w:val="en-US"/>
        </w:rPr>
      </w:pPr>
      <w:r w:rsidRPr="00F96E48">
        <w:rPr>
          <w:rStyle w:val="aff3"/>
          <w:rFonts w:asciiTheme="minorHAnsi" w:hAnsiTheme="minorHAnsi" w:cstheme="minorHAnsi"/>
          <w:color w:val="1B1C1D"/>
          <w:bdr w:val="none" w:sz="0" w:space="0" w:color="auto" w:frame="1"/>
          <w:lang w:val="en-US"/>
        </w:rPr>
        <w:t>Step 1: Analysis of the current state (1.5 hours)</w:t>
      </w:r>
    </w:p>
    <w:p w14:paraId="5FD9E204" w14:textId="77777777" w:rsidR="00F96E48" w:rsidRPr="00F96E48" w:rsidRDefault="00F96E48" w:rsidP="00F96E48">
      <w:pPr>
        <w:pStyle w:val="aff4"/>
        <w:spacing w:before="0" w:beforeAutospacing="0" w:after="0" w:afterAutospacing="0"/>
        <w:ind w:left="709" w:hanging="283"/>
        <w:rPr>
          <w:rStyle w:val="aff3"/>
          <w:rFonts w:asciiTheme="minorHAnsi" w:hAnsiTheme="minorHAnsi" w:cstheme="minorHAnsi"/>
          <w:color w:val="1B1C1D"/>
          <w:bdr w:val="none" w:sz="0" w:space="0" w:color="auto" w:frame="1"/>
          <w:lang w:val="en-US"/>
        </w:rPr>
      </w:pPr>
    </w:p>
    <w:p w14:paraId="07E1BC68" w14:textId="77777777" w:rsidR="00F96E48" w:rsidRPr="00F96E48" w:rsidRDefault="00F96E48" w:rsidP="00F96E48">
      <w:pPr>
        <w:pStyle w:val="aff4"/>
        <w:tabs>
          <w:tab w:val="left" w:pos="567"/>
        </w:tabs>
        <w:spacing w:before="0" w:beforeAutospacing="0"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bdr w:val="none" w:sz="0" w:space="0" w:color="auto" w:frame="1"/>
          <w:lang w:val="en-US"/>
        </w:rPr>
        <w:t xml:space="preserve">1. </w:t>
      </w:r>
      <w:r w:rsidRPr="00F96E48">
        <w:rPr>
          <w:rStyle w:val="aff3"/>
          <w:rFonts w:asciiTheme="minorHAnsi" w:hAnsiTheme="minorHAnsi" w:cstheme="minorHAnsi"/>
          <w:b w:val="0"/>
          <w:bCs w:val="0"/>
          <w:color w:val="1B1C1D"/>
          <w:sz w:val="22"/>
          <w:szCs w:val="22"/>
          <w:bdr w:val="none" w:sz="0" w:space="0" w:color="auto" w:frame="1"/>
          <w:lang w:val="en-US"/>
        </w:rPr>
        <w:t>Assessment of technological processes: Analyze the existing production cycles of the enterprise in terms of their resource intensity, energy efficiency and waste generation. Identify the key stages that are the largest sources of pollution.</w:t>
      </w:r>
    </w:p>
    <w:p w14:paraId="7A059E78" w14:textId="77777777" w:rsidR="00F96E48" w:rsidRPr="00F96E48" w:rsidRDefault="00F96E48" w:rsidP="00F96E48">
      <w:pPr>
        <w:pStyle w:val="aff4"/>
        <w:tabs>
          <w:tab w:val="left" w:pos="567"/>
        </w:tabs>
        <w:spacing w:before="0" w:beforeAutospacing="0"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2. Environmental safety audit: Assess the current emission and wastewater treatment systems. Determine their effectiveness, obsolescence and potential for modernization.</w:t>
      </w:r>
    </w:p>
    <w:p w14:paraId="449D66BE" w14:textId="77777777" w:rsidR="00F96E48" w:rsidRPr="00F96E48" w:rsidRDefault="00F96E48" w:rsidP="00F96E48">
      <w:pPr>
        <w:pStyle w:val="aff4"/>
        <w:tabs>
          <w:tab w:val="left" w:pos="567"/>
        </w:tabs>
        <w:spacing w:before="0" w:beforeAutospacing="0"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3. Energy consumption analysis: Evaluate the energy consumption structure of the enterprise. Identify opportunities to implement energy-saving technologies and use renewable energy sources.</w:t>
      </w:r>
    </w:p>
    <w:p w14:paraId="6D2C8E82" w14:textId="5BA4A3B9" w:rsidR="00F96E48" w:rsidRDefault="00F96E48" w:rsidP="00F96E48">
      <w:pPr>
        <w:pStyle w:val="aff4"/>
        <w:spacing w:before="0" w:beforeAutospacing="0" w:after="0" w:afterAutospacing="0"/>
        <w:ind w:left="709" w:hanging="283"/>
        <w:rPr>
          <w:rStyle w:val="aff3"/>
          <w:rFonts w:asciiTheme="minorHAnsi" w:hAnsiTheme="minorHAnsi" w:cstheme="minorHAnsi"/>
          <w:color w:val="1B1C1D"/>
          <w:bdr w:val="none" w:sz="0" w:space="0" w:color="auto" w:frame="1"/>
          <w:lang w:val="en-US"/>
        </w:rPr>
      </w:pPr>
      <w:r w:rsidRPr="00F96E48">
        <w:rPr>
          <w:rStyle w:val="aff3"/>
          <w:rFonts w:asciiTheme="minorHAnsi" w:hAnsiTheme="minorHAnsi" w:cstheme="minorHAnsi"/>
          <w:color w:val="1B1C1D"/>
          <w:bdr w:val="none" w:sz="0" w:space="0" w:color="auto" w:frame="1"/>
          <w:lang w:val="en-US"/>
        </w:rPr>
        <w:t>Step 2: Development of technological solutions (2 hours)</w:t>
      </w:r>
    </w:p>
    <w:p w14:paraId="5629C494" w14:textId="77777777" w:rsidR="00F96E48" w:rsidRPr="00F96E48" w:rsidRDefault="00F96E48" w:rsidP="00F96E48">
      <w:pPr>
        <w:pStyle w:val="aff4"/>
        <w:spacing w:before="0" w:beforeAutospacing="0" w:after="0" w:afterAutospacing="0"/>
        <w:ind w:left="709" w:hanging="283"/>
        <w:rPr>
          <w:rStyle w:val="aff3"/>
          <w:rFonts w:asciiTheme="minorHAnsi" w:hAnsiTheme="minorHAnsi" w:cstheme="minorHAnsi"/>
          <w:color w:val="1B1C1D"/>
          <w:bdr w:val="none" w:sz="0" w:space="0" w:color="auto" w:frame="1"/>
          <w:lang w:val="en-US"/>
        </w:rPr>
      </w:pPr>
    </w:p>
    <w:p w14:paraId="6163F960" w14:textId="77777777" w:rsidR="00F96E48" w:rsidRPr="00F96E48" w:rsidRDefault="00F96E48" w:rsidP="00F96E48">
      <w:pPr>
        <w:pStyle w:val="aff4"/>
        <w:spacing w:before="0" w:beforeAutospacing="0"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bdr w:val="none" w:sz="0" w:space="0" w:color="auto" w:frame="1"/>
          <w:lang w:val="en-US"/>
        </w:rPr>
        <w:t xml:space="preserve">1. </w:t>
      </w:r>
      <w:r w:rsidRPr="00F96E48">
        <w:rPr>
          <w:rStyle w:val="aff3"/>
          <w:rFonts w:asciiTheme="minorHAnsi" w:hAnsiTheme="minorHAnsi" w:cstheme="minorHAnsi"/>
          <w:b w:val="0"/>
          <w:bCs w:val="0"/>
          <w:color w:val="1B1C1D"/>
          <w:sz w:val="22"/>
          <w:szCs w:val="22"/>
          <w:bdr w:val="none" w:sz="0" w:space="0" w:color="auto" w:frame="1"/>
          <w:lang w:val="en-US"/>
        </w:rPr>
        <w:t>Propose emission reduction technologies: Research and propose state-of-the-art technologies for the treatment of air emissions (dust collectors, filters, absorption systems, etc.) and wastewater (biological treatment, membrane technologies, adsorption, etc.). Justify the choice of technologies in terms of their efficiency and environmental safety.</w:t>
      </w:r>
    </w:p>
    <w:p w14:paraId="5362C44C" w14:textId="77777777" w:rsidR="00F96E48" w:rsidRPr="00F96E48" w:rsidRDefault="00F96E48" w:rsidP="00F96E48">
      <w:pPr>
        <w:pStyle w:val="aff4"/>
        <w:spacing w:before="0" w:beforeAutospacing="0"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2. Develop measures to minimize waste: Propose strategies to reduce waste production, including process optimization, reuse, and recycling.</w:t>
      </w:r>
    </w:p>
    <w:p w14:paraId="0F116B15" w14:textId="65582870" w:rsidR="00F96E48" w:rsidRPr="00C3057C" w:rsidRDefault="00F96E48" w:rsidP="00F96E48">
      <w:pPr>
        <w:pStyle w:val="aff4"/>
        <w:spacing w:before="0" w:beforeAutospacing="0"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3. Propose energy efficiency solutions: Develop a set of measures to improve the energy efficiency of the enterprise, including equipment modernization, implementation of heat recovery systems, optimization of lighting and use of renewable energy sources (solar energy, wind energy, biomass, etc.).</w:t>
      </w:r>
    </w:p>
    <w:p w14:paraId="75A0D338" w14:textId="77777777" w:rsidR="00F96E48" w:rsidRPr="00F96E48" w:rsidRDefault="00F96E48" w:rsidP="00F96E48">
      <w:pPr>
        <w:pStyle w:val="aff4"/>
        <w:spacing w:after="0" w:afterAutospacing="0"/>
        <w:jc w:val="both"/>
        <w:rPr>
          <w:rStyle w:val="aff3"/>
          <w:rFonts w:asciiTheme="minorHAnsi" w:hAnsiTheme="minorHAnsi" w:cstheme="minorHAnsi"/>
          <w:color w:val="1B1C1D"/>
          <w:bdr w:val="none" w:sz="0" w:space="0" w:color="auto" w:frame="1"/>
          <w:lang w:val="en-US"/>
        </w:rPr>
      </w:pPr>
      <w:r w:rsidRPr="00F96E48">
        <w:rPr>
          <w:rStyle w:val="aff3"/>
          <w:rFonts w:asciiTheme="minorHAnsi" w:hAnsiTheme="minorHAnsi" w:cstheme="minorHAnsi"/>
          <w:color w:val="1B1C1D"/>
          <w:bdr w:val="none" w:sz="0" w:space="0" w:color="auto" w:frame="1"/>
          <w:lang w:val="en-US"/>
        </w:rPr>
        <w:lastRenderedPageBreak/>
        <w:t>Step 3: Economic and environmental assessment (1.5 hours)</w:t>
      </w:r>
    </w:p>
    <w:p w14:paraId="35D407F3" w14:textId="77777777" w:rsidR="00F96E48" w:rsidRPr="00F96E48" w:rsidRDefault="00F96E48" w:rsidP="00F96E48">
      <w:pPr>
        <w:pStyle w:val="aff4"/>
        <w:spacing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1. Conduct a preliminary economic analysis: Estimate the cost of the proposed technological solutions, including investment costs, operating costs, and potential economic benefits (reduced resource costs, pollution charges, etc.).</w:t>
      </w:r>
    </w:p>
    <w:p w14:paraId="2241D1D1" w14:textId="77777777" w:rsidR="00F96E48" w:rsidRPr="00F96E48" w:rsidRDefault="00F96E48" w:rsidP="00F96E48">
      <w:pPr>
        <w:pStyle w:val="aff4"/>
        <w:spacing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2. Evaluate environmental efficiency: Predict the expected reduction in pollutant emissions, water consumption, and waste generation as a result of the proposed solutions. Use quantitative indicators to justify the environmental benefits.</w:t>
      </w:r>
    </w:p>
    <w:p w14:paraId="521AFEEA" w14:textId="77777777" w:rsidR="00F96E48" w:rsidRPr="00F96E48" w:rsidRDefault="00F96E48" w:rsidP="00F96E48">
      <w:pPr>
        <w:pStyle w:val="aff4"/>
        <w:spacing w:after="0" w:afterAutospacing="0"/>
        <w:ind w:left="709" w:hanging="283"/>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3. Conduct a Cost-Benefit Analysis: Compare the economic costs of modernization with the expected environmental and social benefits (improved public health, reduced environmental risks, improved company image, etc.)</w:t>
      </w:r>
    </w:p>
    <w:p w14:paraId="7BCAC848" w14:textId="4D2EA474" w:rsidR="00F96E48" w:rsidRDefault="00F96E48" w:rsidP="00F96E48">
      <w:pPr>
        <w:pStyle w:val="aff4"/>
        <w:spacing w:after="0" w:afterAutospacing="0"/>
        <w:jc w:val="both"/>
        <w:rPr>
          <w:rStyle w:val="aff3"/>
          <w:rFonts w:asciiTheme="minorHAnsi" w:hAnsiTheme="minorHAnsi" w:cstheme="minorHAnsi"/>
          <w:color w:val="1B1C1D"/>
          <w:bdr w:val="none" w:sz="0" w:space="0" w:color="auto" w:frame="1"/>
          <w:lang w:val="en-US"/>
        </w:rPr>
      </w:pPr>
      <w:r w:rsidRPr="00F96E48">
        <w:rPr>
          <w:rStyle w:val="aff3"/>
          <w:rFonts w:asciiTheme="minorHAnsi" w:hAnsiTheme="minorHAnsi" w:cstheme="minorHAnsi"/>
          <w:color w:val="1B1C1D"/>
          <w:bdr w:val="none" w:sz="0" w:space="0" w:color="auto" w:frame="1"/>
          <w:lang w:val="en-US"/>
        </w:rPr>
        <w:t>Step 4: Develop an implementation and monitoring plan (1 hour)</w:t>
      </w:r>
    </w:p>
    <w:p w14:paraId="1167C1F9" w14:textId="77777777" w:rsidR="00F96E48" w:rsidRPr="00F96E48" w:rsidRDefault="00F96E48" w:rsidP="00F96E48">
      <w:pPr>
        <w:pStyle w:val="aff4"/>
        <w:spacing w:after="0" w:afterAutospacing="0"/>
        <w:jc w:val="both"/>
        <w:rPr>
          <w:rStyle w:val="aff3"/>
          <w:rFonts w:asciiTheme="minorHAnsi" w:hAnsiTheme="minorHAnsi" w:cstheme="minorHAnsi"/>
          <w:color w:val="1B1C1D"/>
          <w:sz w:val="22"/>
          <w:szCs w:val="22"/>
          <w:bdr w:val="none" w:sz="0" w:space="0" w:color="auto" w:frame="1"/>
          <w:lang w:val="en-US"/>
        </w:rPr>
      </w:pPr>
    </w:p>
    <w:p w14:paraId="2D727522" w14:textId="77777777" w:rsidR="00F96E48" w:rsidRPr="00F96E48" w:rsidRDefault="00F96E48" w:rsidP="00F96E48">
      <w:pPr>
        <w:pStyle w:val="aff4"/>
        <w:spacing w:before="0" w:beforeAutospacing="0" w:after="0" w:afterAutospacing="0"/>
        <w:ind w:left="738" w:hanging="284"/>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1. Create a phased implementation plan: Develop a timeline for the implementation of the proposed technological solutions, identify responsible persons and necessary resources at each stage.</w:t>
      </w:r>
    </w:p>
    <w:p w14:paraId="1B046050" w14:textId="77777777" w:rsidR="00F96E48" w:rsidRPr="00F96E48" w:rsidRDefault="00F96E48" w:rsidP="00F96E48">
      <w:pPr>
        <w:pStyle w:val="aff4"/>
        <w:spacing w:before="0" w:beforeAutospacing="0" w:after="0" w:afterAutospacing="0"/>
        <w:ind w:left="738" w:hanging="284"/>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2. Propose an environmental monitoring system: Develop a plan for monitoring emissions, water quality and energy consumption after the modernization to assess the effectiveness of the implemented measures and identify potential problems in a timely manner.</w:t>
      </w:r>
    </w:p>
    <w:p w14:paraId="11EF9111" w14:textId="77777777" w:rsidR="00F96E48" w:rsidRPr="00F96E48" w:rsidRDefault="00F96E48" w:rsidP="00F96E48">
      <w:pPr>
        <w:pStyle w:val="aff4"/>
        <w:spacing w:before="0" w:beforeAutospacing="0" w:after="0" w:afterAutospacing="0"/>
        <w:ind w:left="738" w:hanging="284"/>
        <w:jc w:val="both"/>
        <w:rPr>
          <w:rStyle w:val="aff3"/>
          <w:rFonts w:asciiTheme="minorHAnsi" w:hAnsiTheme="minorHAnsi" w:cstheme="minorHAnsi"/>
          <w:b w:val="0"/>
          <w:bCs w:val="0"/>
          <w:color w:val="1B1C1D"/>
          <w:sz w:val="22"/>
          <w:szCs w:val="22"/>
          <w:bdr w:val="none" w:sz="0" w:space="0" w:color="auto" w:frame="1"/>
          <w:lang w:val="en-US"/>
        </w:rPr>
      </w:pPr>
      <w:r w:rsidRPr="00F96E48">
        <w:rPr>
          <w:rStyle w:val="aff3"/>
          <w:rFonts w:asciiTheme="minorHAnsi" w:hAnsiTheme="minorHAnsi" w:cstheme="minorHAnsi"/>
          <w:b w:val="0"/>
          <w:bCs w:val="0"/>
          <w:color w:val="1B1C1D"/>
          <w:sz w:val="22"/>
          <w:szCs w:val="22"/>
          <w:bdr w:val="none" w:sz="0" w:space="0" w:color="auto" w:frame="1"/>
          <w:lang w:val="en-US"/>
        </w:rPr>
        <w:t>3. Consider social aspects: Evaluate the potential impact of the modernization on the company's employees and the local community. Propose measures to minimize negative social impacts and promote positive changes.</w:t>
      </w:r>
    </w:p>
    <w:p w14:paraId="5DD4BAAB" w14:textId="77777777" w:rsidR="00F96E48" w:rsidRDefault="00F96E48" w:rsidP="00F96E48">
      <w:pPr>
        <w:pStyle w:val="aff4"/>
        <w:spacing w:before="0" w:beforeAutospacing="0" w:after="0" w:afterAutospacing="0"/>
        <w:jc w:val="both"/>
        <w:rPr>
          <w:lang w:val="en-US"/>
        </w:rPr>
      </w:pPr>
    </w:p>
    <w:p w14:paraId="5507D38D" w14:textId="450A2BE1" w:rsidR="00F96E48" w:rsidRPr="00F96E48" w:rsidRDefault="00F96E48" w:rsidP="00F96E48">
      <w:pPr>
        <w:pStyle w:val="aff4"/>
        <w:spacing w:before="0" w:beforeAutospacing="0" w:after="0" w:afterAutospacing="0"/>
        <w:jc w:val="both"/>
        <w:rPr>
          <w:rFonts w:asciiTheme="minorHAnsi" w:hAnsiTheme="minorHAnsi" w:cstheme="minorHAnsi"/>
          <w:b/>
          <w:bCs/>
          <w:sz w:val="22"/>
          <w:szCs w:val="22"/>
          <w:lang w:val="en-US"/>
        </w:rPr>
      </w:pPr>
      <w:r w:rsidRPr="00F96E48">
        <w:rPr>
          <w:rFonts w:asciiTheme="minorHAnsi" w:hAnsiTheme="minorHAnsi" w:cstheme="minorHAnsi"/>
          <w:b/>
          <w:bCs/>
          <w:sz w:val="22"/>
          <w:szCs w:val="22"/>
          <w:lang w:val="en-US"/>
        </w:rPr>
        <w:t>Step 5: Project presentation (time depends on the format)</w:t>
      </w:r>
    </w:p>
    <w:p w14:paraId="324236F3" w14:textId="77777777" w:rsidR="00F96E48" w:rsidRPr="00F96E48" w:rsidRDefault="00F96E48" w:rsidP="00F96E48">
      <w:pPr>
        <w:pStyle w:val="aff4"/>
        <w:spacing w:before="0" w:beforeAutospacing="0" w:after="0" w:afterAutospacing="0"/>
        <w:jc w:val="both"/>
        <w:rPr>
          <w:rFonts w:asciiTheme="minorHAnsi" w:hAnsiTheme="minorHAnsi" w:cstheme="minorHAnsi"/>
          <w:sz w:val="22"/>
          <w:szCs w:val="22"/>
          <w:lang w:val="en-US"/>
        </w:rPr>
      </w:pPr>
    </w:p>
    <w:p w14:paraId="284BB65E" w14:textId="77777777" w:rsidR="00F96E48" w:rsidRPr="00F96E48" w:rsidRDefault="00F96E48" w:rsidP="00F96E48">
      <w:pPr>
        <w:pStyle w:val="aff4"/>
        <w:spacing w:before="0" w:beforeAutospacing="0" w:after="0" w:afterAutospacing="0"/>
        <w:ind w:left="851" w:hanging="284"/>
        <w:jc w:val="both"/>
        <w:rPr>
          <w:rFonts w:asciiTheme="minorHAnsi" w:hAnsiTheme="minorHAnsi" w:cstheme="minorHAnsi"/>
          <w:sz w:val="22"/>
          <w:szCs w:val="22"/>
          <w:lang w:val="en-US"/>
        </w:rPr>
      </w:pPr>
      <w:r w:rsidRPr="00F96E48">
        <w:rPr>
          <w:rFonts w:asciiTheme="minorHAnsi" w:hAnsiTheme="minorHAnsi" w:cstheme="minorHAnsi"/>
          <w:sz w:val="22"/>
          <w:szCs w:val="22"/>
          <w:lang w:val="en-US"/>
        </w:rPr>
        <w:t>1. Prepare a multimedia presentation that describes in detail the proposed technological solutions, their economic and environmental feasibility, as well as the implementation and monitoring plan.</w:t>
      </w:r>
    </w:p>
    <w:p w14:paraId="7BA00E6F" w14:textId="77777777" w:rsidR="00F96E48" w:rsidRPr="00F96E48" w:rsidRDefault="00F96E48" w:rsidP="00F96E48">
      <w:pPr>
        <w:pStyle w:val="aff4"/>
        <w:spacing w:before="0" w:beforeAutospacing="0" w:after="0" w:afterAutospacing="0"/>
        <w:ind w:left="851" w:hanging="284"/>
        <w:jc w:val="both"/>
        <w:rPr>
          <w:rFonts w:asciiTheme="minorHAnsi" w:hAnsiTheme="minorHAnsi" w:cstheme="minorHAnsi"/>
          <w:sz w:val="22"/>
          <w:szCs w:val="22"/>
          <w:lang w:val="en-US"/>
        </w:rPr>
      </w:pPr>
      <w:r w:rsidRPr="00F96E48">
        <w:rPr>
          <w:rFonts w:asciiTheme="minorHAnsi" w:hAnsiTheme="minorHAnsi" w:cstheme="minorHAnsi"/>
          <w:sz w:val="22"/>
          <w:szCs w:val="22"/>
          <w:lang w:val="en-US"/>
        </w:rPr>
        <w:t>2. Use engineering drawings, process flow diagrams, and graphs to demonstrate your proposals.</w:t>
      </w:r>
    </w:p>
    <w:p w14:paraId="4656B3CE" w14:textId="77777777" w:rsidR="00F96E48" w:rsidRPr="00F96E48" w:rsidRDefault="00F96E48" w:rsidP="00F96E48">
      <w:pPr>
        <w:pStyle w:val="aff4"/>
        <w:spacing w:before="0" w:beforeAutospacing="0" w:after="0" w:afterAutospacing="0"/>
        <w:ind w:left="851" w:hanging="284"/>
        <w:jc w:val="both"/>
        <w:rPr>
          <w:rFonts w:asciiTheme="minorHAnsi" w:hAnsiTheme="minorHAnsi" w:cstheme="minorHAnsi"/>
          <w:sz w:val="22"/>
          <w:szCs w:val="22"/>
          <w:lang w:val="en-US"/>
        </w:rPr>
      </w:pPr>
      <w:r w:rsidRPr="00F96E48">
        <w:rPr>
          <w:rFonts w:asciiTheme="minorHAnsi" w:hAnsiTheme="minorHAnsi" w:cstheme="minorHAnsi"/>
          <w:sz w:val="22"/>
          <w:szCs w:val="22"/>
          <w:lang w:val="en-US"/>
        </w:rPr>
        <w:t>3. Justify your project in terms of the principles of sustainable development and its contribution to improving the environmental situation and quality of life of the local community.</w:t>
      </w:r>
    </w:p>
    <w:p w14:paraId="073CCCDE" w14:textId="77777777" w:rsidR="00F96E48" w:rsidRPr="00F96E48" w:rsidRDefault="00F96E48" w:rsidP="00F96E48">
      <w:pPr>
        <w:pStyle w:val="aff4"/>
        <w:spacing w:before="0" w:beforeAutospacing="0" w:after="0" w:afterAutospacing="0"/>
        <w:ind w:left="851" w:hanging="284"/>
        <w:jc w:val="both"/>
        <w:rPr>
          <w:rFonts w:asciiTheme="minorHAnsi" w:hAnsiTheme="minorHAnsi" w:cstheme="minorHAnsi"/>
          <w:sz w:val="22"/>
          <w:szCs w:val="22"/>
          <w:lang w:val="en-US"/>
        </w:rPr>
      </w:pPr>
      <w:r w:rsidRPr="00F96E48">
        <w:rPr>
          <w:rFonts w:asciiTheme="minorHAnsi" w:hAnsiTheme="minorHAnsi" w:cstheme="minorHAnsi"/>
          <w:sz w:val="22"/>
          <w:szCs w:val="22"/>
          <w:lang w:val="en-US"/>
        </w:rPr>
        <w:t>4. Be prepared to answer technical questions and discuss the engineering aspects of your project.</w:t>
      </w:r>
    </w:p>
    <w:p w14:paraId="3D987AD4" w14:textId="208C09C6" w:rsidR="00251A78" w:rsidRPr="00251A78" w:rsidRDefault="00251A78" w:rsidP="00251A78">
      <w:pPr>
        <w:pStyle w:val="aff4"/>
        <w:rPr>
          <w:rFonts w:asciiTheme="minorHAnsi" w:hAnsiTheme="minorHAnsi" w:cstheme="minorHAnsi"/>
          <w:b/>
          <w:bCs/>
          <w:lang w:val="en-US"/>
        </w:rPr>
      </w:pPr>
      <w:r w:rsidRPr="00251A78">
        <w:rPr>
          <w:rFonts w:asciiTheme="minorHAnsi" w:hAnsiTheme="minorHAnsi" w:cstheme="minorHAnsi"/>
          <w:b/>
          <w:bCs/>
          <w:lang w:val="en-US"/>
        </w:rPr>
        <w:t>Additional materials (may be provided by the teacher):</w:t>
      </w:r>
    </w:p>
    <w:p w14:paraId="0447872B" w14:textId="77777777" w:rsidR="00251A78" w:rsidRPr="00251A78" w:rsidRDefault="00251A78" w:rsidP="00251A78">
      <w:pPr>
        <w:pStyle w:val="aff4"/>
        <w:spacing w:before="0" w:beforeAutospacing="0" w:after="0" w:afterAutospacing="0"/>
        <w:jc w:val="both"/>
        <w:rPr>
          <w:rFonts w:asciiTheme="minorHAnsi" w:hAnsiTheme="minorHAnsi" w:cstheme="minorHAnsi"/>
          <w:sz w:val="22"/>
          <w:szCs w:val="22"/>
          <w:lang w:val="en-US"/>
        </w:rPr>
      </w:pPr>
      <w:r w:rsidRPr="00251A78">
        <w:rPr>
          <w:rFonts w:asciiTheme="minorHAnsi" w:hAnsiTheme="minorHAnsi" w:cstheme="minorHAnsi"/>
          <w:sz w:val="22"/>
          <w:szCs w:val="22"/>
          <w:lang w:val="en-US"/>
        </w:rPr>
        <w:t>- Technical documentation of the company's existing equipment.</w:t>
      </w:r>
    </w:p>
    <w:p w14:paraId="47193471" w14:textId="77777777" w:rsidR="00251A78" w:rsidRPr="00251A78" w:rsidRDefault="00251A78" w:rsidP="00251A78">
      <w:pPr>
        <w:pStyle w:val="aff4"/>
        <w:spacing w:before="0" w:beforeAutospacing="0" w:after="0" w:afterAutospacing="0"/>
        <w:jc w:val="both"/>
        <w:rPr>
          <w:rFonts w:asciiTheme="minorHAnsi" w:hAnsiTheme="minorHAnsi" w:cstheme="minorHAnsi"/>
          <w:sz w:val="22"/>
          <w:szCs w:val="22"/>
          <w:lang w:val="en-US"/>
        </w:rPr>
      </w:pPr>
      <w:r w:rsidRPr="00251A78">
        <w:rPr>
          <w:rFonts w:asciiTheme="minorHAnsi" w:hAnsiTheme="minorHAnsi" w:cstheme="minorHAnsi"/>
          <w:sz w:val="22"/>
          <w:szCs w:val="22"/>
          <w:lang w:val="en-US"/>
        </w:rPr>
        <w:t>- Data on emissions and discharges of pollutants.</w:t>
      </w:r>
    </w:p>
    <w:p w14:paraId="2CFDB941" w14:textId="77777777" w:rsidR="00251A78" w:rsidRPr="00251A78" w:rsidRDefault="00251A78" w:rsidP="00251A78">
      <w:pPr>
        <w:pStyle w:val="aff4"/>
        <w:spacing w:before="0" w:beforeAutospacing="0" w:after="0" w:afterAutospacing="0"/>
        <w:jc w:val="both"/>
        <w:rPr>
          <w:rFonts w:asciiTheme="minorHAnsi" w:hAnsiTheme="minorHAnsi" w:cstheme="minorHAnsi"/>
          <w:sz w:val="22"/>
          <w:szCs w:val="22"/>
          <w:lang w:val="en-US"/>
        </w:rPr>
      </w:pPr>
      <w:r w:rsidRPr="00251A78">
        <w:rPr>
          <w:rFonts w:asciiTheme="minorHAnsi" w:hAnsiTheme="minorHAnsi" w:cstheme="minorHAnsi"/>
          <w:sz w:val="22"/>
          <w:szCs w:val="22"/>
          <w:lang w:val="en-US"/>
        </w:rPr>
        <w:lastRenderedPageBreak/>
        <w:t>- Information on available cleaning and energy saving technologies.</w:t>
      </w:r>
    </w:p>
    <w:p w14:paraId="1CB8C32A" w14:textId="77777777" w:rsidR="00251A78" w:rsidRPr="00251A78" w:rsidRDefault="00251A78" w:rsidP="00251A78">
      <w:pPr>
        <w:pStyle w:val="aff4"/>
        <w:spacing w:before="0" w:beforeAutospacing="0" w:after="0" w:afterAutospacing="0"/>
        <w:jc w:val="both"/>
        <w:rPr>
          <w:rFonts w:asciiTheme="minorHAnsi" w:hAnsiTheme="minorHAnsi" w:cstheme="minorHAnsi"/>
          <w:sz w:val="22"/>
          <w:szCs w:val="22"/>
          <w:lang w:val="en-US"/>
        </w:rPr>
      </w:pPr>
      <w:r w:rsidRPr="00251A78">
        <w:rPr>
          <w:rFonts w:asciiTheme="minorHAnsi" w:hAnsiTheme="minorHAnsi" w:cstheme="minorHAnsi"/>
          <w:sz w:val="22"/>
          <w:szCs w:val="22"/>
          <w:lang w:val="en-US"/>
        </w:rPr>
        <w:t>- Regulatory requirements for environmental protection.</w:t>
      </w:r>
    </w:p>
    <w:p w14:paraId="7723DFD9" w14:textId="77777777" w:rsidR="00251A78" w:rsidRPr="00251A78" w:rsidRDefault="00251A78" w:rsidP="00251A78">
      <w:pPr>
        <w:pStyle w:val="aff4"/>
        <w:spacing w:before="0" w:beforeAutospacing="0" w:after="0" w:afterAutospacing="0"/>
        <w:jc w:val="both"/>
        <w:rPr>
          <w:rFonts w:asciiTheme="minorHAnsi" w:hAnsiTheme="minorHAnsi" w:cstheme="minorHAnsi"/>
          <w:sz w:val="22"/>
          <w:szCs w:val="22"/>
          <w:lang w:val="en-US"/>
        </w:rPr>
      </w:pPr>
      <w:r w:rsidRPr="00251A78">
        <w:rPr>
          <w:rFonts w:asciiTheme="minorHAnsi" w:hAnsiTheme="minorHAnsi" w:cstheme="minorHAnsi"/>
          <w:sz w:val="22"/>
          <w:szCs w:val="22"/>
          <w:lang w:val="en-US"/>
        </w:rPr>
        <w:t>- Examples of successful industrial modernization projects.</w:t>
      </w:r>
    </w:p>
    <w:p w14:paraId="2F7FE389" w14:textId="77777777" w:rsidR="00251A78" w:rsidRDefault="00251A78" w:rsidP="00251A78">
      <w:pPr>
        <w:pStyle w:val="aff4"/>
        <w:spacing w:before="0" w:beforeAutospacing="0" w:after="0" w:afterAutospacing="0"/>
        <w:rPr>
          <w:rFonts w:asciiTheme="minorHAnsi" w:hAnsiTheme="minorHAnsi" w:cstheme="minorHAnsi"/>
          <w:sz w:val="22"/>
          <w:szCs w:val="22"/>
          <w:lang w:val="en-US"/>
        </w:rPr>
      </w:pPr>
    </w:p>
    <w:p w14:paraId="364F6D83" w14:textId="6BEAF32D" w:rsidR="00251A78" w:rsidRPr="00251A78" w:rsidRDefault="00251A78" w:rsidP="00251A78">
      <w:pPr>
        <w:pStyle w:val="aff4"/>
        <w:spacing w:before="0" w:beforeAutospacing="0" w:after="0" w:afterAutospacing="0"/>
        <w:jc w:val="both"/>
        <w:rPr>
          <w:rFonts w:asciiTheme="minorHAnsi" w:hAnsiTheme="minorHAnsi" w:cstheme="minorHAnsi"/>
          <w:lang w:val="en-US"/>
        </w:rPr>
      </w:pPr>
      <w:r w:rsidRPr="00251A78">
        <w:rPr>
          <w:rFonts w:asciiTheme="minorHAnsi" w:hAnsiTheme="minorHAnsi" w:cstheme="minorHAnsi"/>
          <w:lang w:val="en-US"/>
        </w:rPr>
        <w:t>This case study will provide engineering students with the opportunity to apply their technical knowledge to solve a real environmental problem, taking into account the economic and social aspects of sustainable development.</w:t>
      </w:r>
    </w:p>
    <w:p w14:paraId="4C772E1E" w14:textId="77777777" w:rsidR="00DC2E90" w:rsidRPr="007064E9" w:rsidRDefault="00DC2E90">
      <w:pPr>
        <w:rPr>
          <w:rFonts w:asciiTheme="minorHAnsi" w:hAnsiTheme="minorHAnsi" w:cstheme="minorHAnsi"/>
          <w:lang w:val="uk-UA"/>
        </w:rPr>
      </w:pPr>
    </w:p>
    <w:p w14:paraId="3826738F" w14:textId="77777777" w:rsidR="00A33286" w:rsidRPr="00A33286" w:rsidRDefault="00A33286" w:rsidP="00A33286">
      <w:pPr>
        <w:pStyle w:val="aff4"/>
        <w:rPr>
          <w:rFonts w:asciiTheme="minorHAnsi" w:hAnsiTheme="minorHAnsi" w:cstheme="minorHAnsi"/>
          <w:b/>
          <w:bCs/>
          <w:sz w:val="36"/>
          <w:szCs w:val="36"/>
          <w:lang w:val="en-US"/>
        </w:rPr>
      </w:pPr>
      <w:r w:rsidRPr="00A33286">
        <w:rPr>
          <w:rFonts w:asciiTheme="minorHAnsi" w:hAnsiTheme="minorHAnsi" w:cstheme="minorHAnsi"/>
          <w:b/>
          <w:bCs/>
          <w:sz w:val="36"/>
          <w:szCs w:val="36"/>
          <w:lang w:val="en-US"/>
        </w:rPr>
        <w:t>Case 3 (for students of the social sphere, for example, psychologists and social workers): “Social and psychological consequences of the environmental crisis in the community”</w:t>
      </w:r>
    </w:p>
    <w:p w14:paraId="31059864" w14:textId="77777777" w:rsidR="00A33286" w:rsidRPr="00A33286" w:rsidRDefault="00A33286" w:rsidP="00A33286">
      <w:pPr>
        <w:pStyle w:val="aff4"/>
        <w:jc w:val="both"/>
        <w:rPr>
          <w:rFonts w:asciiTheme="minorHAnsi" w:hAnsiTheme="minorHAnsi" w:cstheme="minorHAnsi"/>
          <w:sz w:val="22"/>
          <w:szCs w:val="22"/>
          <w:lang w:val="en-US"/>
        </w:rPr>
      </w:pPr>
      <w:r w:rsidRPr="00A33286">
        <w:rPr>
          <w:rFonts w:asciiTheme="minorHAnsi" w:hAnsiTheme="minorHAnsi" w:cstheme="minorHAnsi"/>
          <w:b/>
          <w:bCs/>
          <w:sz w:val="22"/>
          <w:szCs w:val="22"/>
          <w:lang w:val="en-US"/>
        </w:rPr>
        <w:t xml:space="preserve">Scenario: </w:t>
      </w:r>
      <w:r w:rsidRPr="00A33286">
        <w:rPr>
          <w:rFonts w:asciiTheme="minorHAnsi" w:hAnsiTheme="minorHAnsi" w:cstheme="minorHAnsi"/>
          <w:sz w:val="22"/>
          <w:szCs w:val="22"/>
          <w:lang w:val="en-US"/>
        </w:rPr>
        <w:t>The Gray Zone industrial region has been suffering from significant air and soil pollution for many years as a result of the activities of several outdated enterprises. Recent studies have shown an increase in anxiety, depression, and social tension among residents, especially in the most affected areas.</w:t>
      </w:r>
    </w:p>
    <w:p w14:paraId="3EB40B52" w14:textId="77777777" w:rsidR="00A33286" w:rsidRPr="00A33286" w:rsidRDefault="00A33286" w:rsidP="00A33286">
      <w:pPr>
        <w:pStyle w:val="aff4"/>
        <w:jc w:val="both"/>
        <w:rPr>
          <w:rFonts w:asciiTheme="minorHAnsi" w:hAnsiTheme="minorHAnsi" w:cstheme="minorHAnsi"/>
          <w:sz w:val="22"/>
          <w:szCs w:val="22"/>
          <w:lang w:val="en-US"/>
        </w:rPr>
      </w:pPr>
      <w:r w:rsidRPr="00A33286">
        <w:rPr>
          <w:rFonts w:asciiTheme="minorHAnsi" w:hAnsiTheme="minorHAnsi" w:cstheme="minorHAnsi"/>
          <w:sz w:val="22"/>
          <w:szCs w:val="22"/>
          <w:lang w:val="en-US"/>
        </w:rPr>
        <w:t>As future psychologists and social workers, you work in a local social support center. You are approached by community members with complaints about the deterioration of their psycho-emotional state, the destruction of social ties, and the growth of conflict, which they associate with the deteriorating environmental situation and uncertainty about the future of the region.</w:t>
      </w:r>
    </w:p>
    <w:p w14:paraId="1C231E36" w14:textId="77777777" w:rsidR="00A33286" w:rsidRPr="00A33286" w:rsidRDefault="00A33286" w:rsidP="00A33286">
      <w:pPr>
        <w:pStyle w:val="aff4"/>
        <w:jc w:val="both"/>
        <w:rPr>
          <w:rFonts w:asciiTheme="minorHAnsi" w:hAnsiTheme="minorHAnsi" w:cstheme="minorHAnsi"/>
          <w:sz w:val="22"/>
          <w:szCs w:val="22"/>
          <w:lang w:val="en-US"/>
        </w:rPr>
      </w:pPr>
      <w:r w:rsidRPr="00A33286">
        <w:rPr>
          <w:rFonts w:asciiTheme="minorHAnsi" w:hAnsiTheme="minorHAnsi" w:cstheme="minorHAnsi"/>
          <w:sz w:val="22"/>
          <w:szCs w:val="22"/>
          <w:lang w:val="en-US"/>
        </w:rPr>
        <w:t>Your task is to analyze the social and psychological consequences of the environmental crisis, develop strategies to support the population and promote the formation of a sustainable and cohesive community in the face of environmental challenges.</w:t>
      </w:r>
    </w:p>
    <w:p w14:paraId="0A64A3A1" w14:textId="77777777" w:rsidR="0087488A" w:rsidRPr="0087488A" w:rsidRDefault="0087488A" w:rsidP="0087488A">
      <w:pPr>
        <w:spacing w:before="100" w:beforeAutospacing="1" w:after="100" w:afterAutospacing="1" w:line="240" w:lineRule="auto"/>
        <w:rPr>
          <w:rFonts w:asciiTheme="minorHAnsi" w:hAnsiTheme="minorHAnsi" w:cstheme="minorHAnsi"/>
          <w:b/>
          <w:bCs/>
          <w:color w:val="1B1C1D"/>
          <w:sz w:val="24"/>
          <w:szCs w:val="24"/>
        </w:rPr>
      </w:pPr>
      <w:r w:rsidRPr="0087488A">
        <w:rPr>
          <w:rFonts w:asciiTheme="minorHAnsi" w:eastAsia="Times New Roman" w:hAnsiTheme="minorHAnsi" w:cstheme="minorHAnsi"/>
          <w:b/>
          <w:bCs/>
          <w:sz w:val="24"/>
          <w:szCs w:val="24"/>
        </w:rPr>
        <w:t>Step-by-step tasks</w:t>
      </w:r>
      <w:r w:rsidRPr="0087488A">
        <w:rPr>
          <w:rStyle w:val="aff3"/>
          <w:rFonts w:asciiTheme="minorHAnsi" w:hAnsiTheme="minorHAnsi" w:cstheme="minorHAnsi"/>
          <w:b w:val="0"/>
          <w:bCs w:val="0"/>
          <w:color w:val="1B1C1D"/>
          <w:sz w:val="24"/>
          <w:szCs w:val="24"/>
          <w:bdr w:val="none" w:sz="0" w:space="0" w:color="auto" w:frame="1"/>
        </w:rPr>
        <w:t>:</w:t>
      </w:r>
    </w:p>
    <w:p w14:paraId="702921F8" w14:textId="77777777" w:rsidR="00A33286" w:rsidRPr="00A33286" w:rsidRDefault="00A33286" w:rsidP="00A33286">
      <w:pPr>
        <w:pStyle w:val="aff4"/>
        <w:rPr>
          <w:rStyle w:val="aff3"/>
          <w:b w:val="0"/>
          <w:bCs w:val="0"/>
          <w:lang w:val="uk-UA"/>
        </w:rPr>
      </w:pPr>
      <w:r w:rsidRPr="00A33286">
        <w:rPr>
          <w:rStyle w:val="aff3"/>
          <w:b w:val="0"/>
          <w:bCs w:val="0"/>
          <w:lang w:val="uk-UA"/>
        </w:rPr>
        <w:t>Step 1: Assessment of social and psychological impact (1.5 hours)</w:t>
      </w:r>
    </w:p>
    <w:p w14:paraId="75090A85" w14:textId="77777777" w:rsidR="00A33286" w:rsidRPr="00A33286" w:rsidRDefault="00A33286" w:rsidP="00A33286">
      <w:pPr>
        <w:pStyle w:val="aff4"/>
        <w:spacing w:before="0" w:beforeAutospacing="0" w:after="0" w:afterAutospacing="0"/>
        <w:ind w:left="709" w:hanging="284"/>
        <w:jc w:val="both"/>
        <w:rPr>
          <w:rStyle w:val="aff3"/>
          <w:rFonts w:asciiTheme="minorHAnsi" w:hAnsiTheme="minorHAnsi" w:cstheme="minorHAnsi"/>
          <w:b w:val="0"/>
          <w:bCs w:val="0"/>
          <w:sz w:val="22"/>
          <w:szCs w:val="22"/>
          <w:lang w:val="en-US"/>
        </w:rPr>
      </w:pPr>
      <w:r w:rsidRPr="00A33286">
        <w:rPr>
          <w:rStyle w:val="aff3"/>
          <w:rFonts w:asciiTheme="minorHAnsi" w:hAnsiTheme="minorHAnsi" w:cstheme="minorHAnsi"/>
          <w:b w:val="0"/>
          <w:bCs w:val="0"/>
          <w:sz w:val="22"/>
          <w:szCs w:val="22"/>
          <w:lang w:val="en-US"/>
        </w:rPr>
        <w:t xml:space="preserve">1. </w:t>
      </w:r>
      <w:r w:rsidRPr="007A2BD2">
        <w:rPr>
          <w:rStyle w:val="aff3"/>
          <w:rFonts w:asciiTheme="minorHAnsi" w:hAnsiTheme="minorHAnsi" w:cstheme="minorHAnsi"/>
          <w:sz w:val="22"/>
          <w:szCs w:val="22"/>
          <w:lang w:val="en-US"/>
        </w:rPr>
        <w:t>Identify target groups</w:t>
      </w:r>
      <w:r w:rsidRPr="00A33286">
        <w:rPr>
          <w:rStyle w:val="aff3"/>
          <w:rFonts w:asciiTheme="minorHAnsi" w:hAnsiTheme="minorHAnsi" w:cstheme="minorHAnsi"/>
          <w:b w:val="0"/>
          <w:bCs w:val="0"/>
          <w:sz w:val="22"/>
          <w:szCs w:val="22"/>
          <w:lang w:val="en-US"/>
        </w:rPr>
        <w:t>: Identify the population groups that are most vulnerable to the socio-psychological consequences of the environmental crisis (children, the elderly, people with chronic diseases, workers at polluting enterprises, the unemployed, etc.)</w:t>
      </w:r>
    </w:p>
    <w:p w14:paraId="76E59204" w14:textId="77777777" w:rsidR="00A33286" w:rsidRPr="00A33286" w:rsidRDefault="00A33286" w:rsidP="00A33286">
      <w:pPr>
        <w:pStyle w:val="aff4"/>
        <w:spacing w:before="0" w:beforeAutospacing="0" w:after="0" w:afterAutospacing="0"/>
        <w:ind w:left="709" w:hanging="284"/>
        <w:jc w:val="both"/>
        <w:rPr>
          <w:rStyle w:val="aff3"/>
          <w:rFonts w:asciiTheme="minorHAnsi" w:hAnsiTheme="minorHAnsi" w:cstheme="minorHAnsi"/>
          <w:b w:val="0"/>
          <w:bCs w:val="0"/>
          <w:sz w:val="22"/>
          <w:szCs w:val="22"/>
          <w:lang w:val="en-US"/>
        </w:rPr>
      </w:pPr>
      <w:r w:rsidRPr="00A33286">
        <w:rPr>
          <w:rStyle w:val="aff3"/>
          <w:rFonts w:asciiTheme="minorHAnsi" w:hAnsiTheme="minorHAnsi" w:cstheme="minorHAnsi"/>
          <w:b w:val="0"/>
          <w:bCs w:val="0"/>
          <w:sz w:val="22"/>
          <w:szCs w:val="22"/>
          <w:lang w:val="en-US"/>
        </w:rPr>
        <w:t xml:space="preserve">2. </w:t>
      </w:r>
      <w:r w:rsidRPr="007A2BD2">
        <w:rPr>
          <w:rStyle w:val="aff3"/>
          <w:rFonts w:asciiTheme="minorHAnsi" w:hAnsiTheme="minorHAnsi" w:cstheme="minorHAnsi"/>
          <w:sz w:val="22"/>
          <w:szCs w:val="22"/>
          <w:lang w:val="en-US"/>
        </w:rPr>
        <w:t>Apply the methods of social and psychological research</w:t>
      </w:r>
      <w:r w:rsidRPr="00A33286">
        <w:rPr>
          <w:rStyle w:val="aff3"/>
          <w:rFonts w:asciiTheme="minorHAnsi" w:hAnsiTheme="minorHAnsi" w:cstheme="minorHAnsi"/>
          <w:b w:val="0"/>
          <w:bCs w:val="0"/>
          <w:sz w:val="22"/>
          <w:szCs w:val="22"/>
          <w:lang w:val="en-US"/>
        </w:rPr>
        <w:t>: Suggest methods for studying the impact of the environmental situation on the psycho-emotional state of residents (surveys, interviews, focus groups). What aspects will you study (level of stress, anxiety, depression, feelings of helplessness, social isolation, trust in the authorities, etc.)</w:t>
      </w:r>
    </w:p>
    <w:p w14:paraId="601F8D7A" w14:textId="51534020" w:rsidR="00A33286" w:rsidRDefault="00A33286" w:rsidP="00A33286">
      <w:pPr>
        <w:pStyle w:val="aff4"/>
        <w:spacing w:before="0" w:beforeAutospacing="0" w:after="0" w:afterAutospacing="0"/>
        <w:ind w:left="709" w:hanging="284"/>
        <w:jc w:val="both"/>
        <w:rPr>
          <w:rStyle w:val="aff3"/>
          <w:rFonts w:asciiTheme="minorHAnsi" w:hAnsiTheme="minorHAnsi" w:cstheme="minorHAnsi"/>
          <w:b w:val="0"/>
          <w:bCs w:val="0"/>
          <w:sz w:val="22"/>
          <w:szCs w:val="22"/>
          <w:lang w:val="en-US"/>
        </w:rPr>
      </w:pPr>
      <w:r w:rsidRPr="00A33286">
        <w:rPr>
          <w:rStyle w:val="aff3"/>
          <w:rFonts w:asciiTheme="minorHAnsi" w:hAnsiTheme="minorHAnsi" w:cstheme="minorHAnsi"/>
          <w:b w:val="0"/>
          <w:bCs w:val="0"/>
          <w:sz w:val="22"/>
          <w:szCs w:val="22"/>
          <w:lang w:val="en-US"/>
        </w:rPr>
        <w:lastRenderedPageBreak/>
        <w:t xml:space="preserve">3. </w:t>
      </w:r>
      <w:r w:rsidRPr="007A2BD2">
        <w:rPr>
          <w:rStyle w:val="aff3"/>
          <w:rFonts w:asciiTheme="minorHAnsi" w:hAnsiTheme="minorHAnsi" w:cstheme="minorHAnsi"/>
          <w:sz w:val="22"/>
          <w:szCs w:val="22"/>
          <w:lang w:val="en-US"/>
        </w:rPr>
        <w:t>Analyze the social consequences</w:t>
      </w:r>
      <w:r w:rsidRPr="00A33286">
        <w:rPr>
          <w:rStyle w:val="aff3"/>
          <w:rFonts w:asciiTheme="minorHAnsi" w:hAnsiTheme="minorHAnsi" w:cstheme="minorHAnsi"/>
          <w:b w:val="0"/>
          <w:bCs w:val="0"/>
          <w:sz w:val="22"/>
          <w:szCs w:val="22"/>
          <w:lang w:val="en-US"/>
        </w:rPr>
        <w:t>: Assess how the environmental crisis is affecting social ties, trust in the community, social engagement, and conflict.</w:t>
      </w:r>
    </w:p>
    <w:p w14:paraId="01CFE791" w14:textId="77777777" w:rsidR="00A33286" w:rsidRPr="00A33286" w:rsidRDefault="00A33286" w:rsidP="00A33286">
      <w:pPr>
        <w:pStyle w:val="aff4"/>
        <w:spacing w:before="0" w:beforeAutospacing="0" w:after="0" w:afterAutospacing="0"/>
        <w:ind w:left="709" w:hanging="284"/>
        <w:jc w:val="both"/>
        <w:rPr>
          <w:rStyle w:val="aff3"/>
          <w:rFonts w:asciiTheme="minorHAnsi" w:hAnsiTheme="minorHAnsi" w:cstheme="minorHAnsi"/>
          <w:b w:val="0"/>
          <w:bCs w:val="0"/>
          <w:sz w:val="22"/>
          <w:szCs w:val="22"/>
          <w:lang w:val="en-US"/>
        </w:rPr>
      </w:pPr>
    </w:p>
    <w:p w14:paraId="1750D82E" w14:textId="1FF35449" w:rsidR="00A33286" w:rsidRPr="00A33286" w:rsidRDefault="00A33286" w:rsidP="00A33286">
      <w:pPr>
        <w:pStyle w:val="aff4"/>
        <w:spacing w:before="0" w:beforeAutospacing="0" w:after="0" w:afterAutospacing="0"/>
        <w:rPr>
          <w:rStyle w:val="aff3"/>
          <w:rFonts w:asciiTheme="minorHAnsi" w:hAnsiTheme="minorHAnsi" w:cstheme="minorHAnsi"/>
          <w:lang w:val="en-US"/>
        </w:rPr>
      </w:pPr>
      <w:r w:rsidRPr="00A33286">
        <w:rPr>
          <w:rStyle w:val="aff3"/>
          <w:rFonts w:asciiTheme="minorHAnsi" w:hAnsiTheme="minorHAnsi" w:cstheme="minorHAnsi"/>
          <w:lang w:val="en-US"/>
        </w:rPr>
        <w:t>Step 2: Developing psychosocial support strategies (2 hours)</w:t>
      </w:r>
    </w:p>
    <w:p w14:paraId="54F5273F" w14:textId="77777777" w:rsidR="00A33286" w:rsidRPr="00A33286" w:rsidRDefault="00A33286" w:rsidP="00A33286">
      <w:pPr>
        <w:pStyle w:val="aff4"/>
        <w:spacing w:before="0" w:beforeAutospacing="0" w:after="0" w:afterAutospacing="0"/>
        <w:jc w:val="both"/>
        <w:rPr>
          <w:rStyle w:val="aff3"/>
          <w:rFonts w:asciiTheme="minorHAnsi" w:hAnsiTheme="minorHAnsi" w:cstheme="minorHAnsi"/>
          <w:sz w:val="22"/>
          <w:szCs w:val="22"/>
          <w:lang w:val="en-US"/>
        </w:rPr>
      </w:pPr>
    </w:p>
    <w:p w14:paraId="138220AD" w14:textId="77777777" w:rsidR="00A33286" w:rsidRPr="00A33286" w:rsidRDefault="00A33286" w:rsidP="00A33286">
      <w:pPr>
        <w:pStyle w:val="aff4"/>
        <w:spacing w:before="0" w:beforeAutospacing="0" w:after="0" w:afterAutospacing="0"/>
        <w:ind w:left="709" w:hanging="283"/>
        <w:jc w:val="both"/>
        <w:rPr>
          <w:rStyle w:val="aff3"/>
          <w:rFonts w:asciiTheme="minorHAnsi" w:hAnsiTheme="minorHAnsi" w:cstheme="minorHAnsi"/>
          <w:b w:val="0"/>
          <w:bCs w:val="0"/>
          <w:sz w:val="22"/>
          <w:szCs w:val="22"/>
          <w:lang w:val="en-US"/>
        </w:rPr>
      </w:pPr>
      <w:r w:rsidRPr="00A33286">
        <w:rPr>
          <w:rStyle w:val="aff3"/>
          <w:rFonts w:asciiTheme="minorHAnsi" w:hAnsiTheme="minorHAnsi" w:cstheme="minorHAnsi"/>
          <w:b w:val="0"/>
          <w:bCs w:val="0"/>
          <w:sz w:val="22"/>
          <w:szCs w:val="22"/>
          <w:lang w:val="en-US"/>
        </w:rPr>
        <w:t xml:space="preserve">1. </w:t>
      </w:r>
      <w:r w:rsidRPr="007A2BD2">
        <w:rPr>
          <w:rStyle w:val="aff3"/>
          <w:rFonts w:asciiTheme="minorHAnsi" w:hAnsiTheme="minorHAnsi" w:cstheme="minorHAnsi"/>
          <w:sz w:val="22"/>
          <w:szCs w:val="22"/>
          <w:lang w:val="en-US"/>
        </w:rPr>
        <w:t>Suggest individual and group support methods</w:t>
      </w:r>
      <w:r w:rsidRPr="00A33286">
        <w:rPr>
          <w:rStyle w:val="aff3"/>
          <w:rFonts w:asciiTheme="minorHAnsi" w:hAnsiTheme="minorHAnsi" w:cstheme="minorHAnsi"/>
          <w:b w:val="0"/>
          <w:bCs w:val="0"/>
          <w:sz w:val="22"/>
          <w:szCs w:val="22"/>
          <w:lang w:val="en-US"/>
        </w:rPr>
        <w:t>: Develop specific psychological and social-therapeutic interventions for different target groups (counseling, support groups, stress management training, resilience building programs, etc.).</w:t>
      </w:r>
    </w:p>
    <w:p w14:paraId="022C36A9" w14:textId="77777777" w:rsidR="00A33286" w:rsidRPr="00A33286" w:rsidRDefault="00A33286" w:rsidP="00A33286">
      <w:pPr>
        <w:pStyle w:val="aff4"/>
        <w:spacing w:before="0" w:beforeAutospacing="0" w:after="0" w:afterAutospacing="0"/>
        <w:ind w:left="709" w:hanging="283"/>
        <w:jc w:val="both"/>
        <w:rPr>
          <w:rStyle w:val="aff3"/>
          <w:rFonts w:asciiTheme="minorHAnsi" w:hAnsiTheme="minorHAnsi" w:cstheme="minorHAnsi"/>
          <w:b w:val="0"/>
          <w:bCs w:val="0"/>
          <w:sz w:val="22"/>
          <w:szCs w:val="22"/>
          <w:lang w:val="en-US"/>
        </w:rPr>
      </w:pPr>
      <w:r w:rsidRPr="00A33286">
        <w:rPr>
          <w:rStyle w:val="aff3"/>
          <w:rFonts w:asciiTheme="minorHAnsi" w:hAnsiTheme="minorHAnsi" w:cstheme="minorHAnsi"/>
          <w:b w:val="0"/>
          <w:bCs w:val="0"/>
          <w:sz w:val="22"/>
          <w:szCs w:val="22"/>
          <w:lang w:val="en-US"/>
        </w:rPr>
        <w:t>2</w:t>
      </w:r>
      <w:r w:rsidRPr="007A2BD2">
        <w:rPr>
          <w:rStyle w:val="aff3"/>
          <w:rFonts w:asciiTheme="minorHAnsi" w:hAnsiTheme="minorHAnsi" w:cstheme="minorHAnsi"/>
          <w:sz w:val="22"/>
          <w:szCs w:val="22"/>
          <w:lang w:val="en-US"/>
        </w:rPr>
        <w:t>. Plan measures to restore social cohesion</w:t>
      </w:r>
      <w:r w:rsidRPr="00A33286">
        <w:rPr>
          <w:rStyle w:val="aff3"/>
          <w:rFonts w:asciiTheme="minorHAnsi" w:hAnsiTheme="minorHAnsi" w:cstheme="minorHAnsi"/>
          <w:b w:val="0"/>
          <w:bCs w:val="0"/>
          <w:sz w:val="22"/>
          <w:szCs w:val="22"/>
          <w:lang w:val="en-US"/>
        </w:rPr>
        <w:t>: Propose initiatives aimed at strengthening social ties, rebuilding trust, and encouraging joint activities in the community (creation of community centers, organization of joint environmental actions, social mutual aid projects).</w:t>
      </w:r>
    </w:p>
    <w:p w14:paraId="7539B281" w14:textId="77777777" w:rsidR="00A33286" w:rsidRPr="00A33286" w:rsidRDefault="00A33286" w:rsidP="00A33286">
      <w:pPr>
        <w:pStyle w:val="aff4"/>
        <w:spacing w:before="0" w:beforeAutospacing="0" w:after="0" w:afterAutospacing="0"/>
        <w:ind w:left="709" w:hanging="283"/>
        <w:jc w:val="both"/>
        <w:rPr>
          <w:rStyle w:val="aff3"/>
          <w:rFonts w:asciiTheme="minorHAnsi" w:hAnsiTheme="minorHAnsi" w:cstheme="minorHAnsi"/>
          <w:b w:val="0"/>
          <w:bCs w:val="0"/>
          <w:sz w:val="22"/>
          <w:szCs w:val="22"/>
          <w:lang w:val="en-US"/>
        </w:rPr>
      </w:pPr>
      <w:r w:rsidRPr="00A33286">
        <w:rPr>
          <w:rStyle w:val="aff3"/>
          <w:rFonts w:asciiTheme="minorHAnsi" w:hAnsiTheme="minorHAnsi" w:cstheme="minorHAnsi"/>
          <w:b w:val="0"/>
          <w:bCs w:val="0"/>
          <w:sz w:val="22"/>
          <w:szCs w:val="22"/>
          <w:lang w:val="en-US"/>
        </w:rPr>
        <w:t xml:space="preserve">3. </w:t>
      </w:r>
      <w:r w:rsidRPr="007A2BD2">
        <w:rPr>
          <w:rStyle w:val="aff3"/>
          <w:rFonts w:asciiTheme="minorHAnsi" w:hAnsiTheme="minorHAnsi" w:cstheme="minorHAnsi"/>
          <w:sz w:val="22"/>
          <w:szCs w:val="22"/>
          <w:lang w:val="en-US"/>
        </w:rPr>
        <w:t>Develop programs to inform and raise environmental awareness</w:t>
      </w:r>
      <w:r w:rsidRPr="00A33286">
        <w:rPr>
          <w:rStyle w:val="aff3"/>
          <w:rFonts w:asciiTheme="minorHAnsi" w:hAnsiTheme="minorHAnsi" w:cstheme="minorHAnsi"/>
          <w:b w:val="0"/>
          <w:bCs w:val="0"/>
          <w:sz w:val="22"/>
          <w:szCs w:val="22"/>
          <w:lang w:val="en-US"/>
        </w:rPr>
        <w:t>: Suggest ways to inform the population about environmental risks and ways to reduce them, as well as to involve the community in decision-making on the environmental situation.</w:t>
      </w:r>
    </w:p>
    <w:p w14:paraId="0E20814F"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 3: Promoting sustainable development through social work (1.5 hours)</w:t>
      </w:r>
    </w:p>
    <w:p w14:paraId="100D65E8" w14:textId="77777777" w:rsidR="007A2BD2" w:rsidRPr="007A2BD2" w:rsidRDefault="007A2BD2" w:rsidP="007A2BD2">
      <w:pPr>
        <w:numPr>
          <w:ilvl w:val="0"/>
          <w:numId w:val="30"/>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Define the role of social workers in the context of the environmental crisis:</w:t>
      </w:r>
      <w:r w:rsidRPr="007A2BD2">
        <w:rPr>
          <w:rFonts w:asciiTheme="minorHAnsi" w:eastAsia="Times New Roman" w:hAnsiTheme="minorHAnsi" w:cstheme="minorHAnsi"/>
        </w:rPr>
        <w:t xml:space="preserve"> Describe how social workers can act as mediators between the community, authorities, and businesses to protect the rights and interests of the population in the face of environmental problems.</w:t>
      </w:r>
    </w:p>
    <w:p w14:paraId="6D0B28B8" w14:textId="77777777" w:rsidR="007A2BD2" w:rsidRPr="007A2BD2" w:rsidRDefault="007A2BD2" w:rsidP="007A2BD2">
      <w:pPr>
        <w:numPr>
          <w:ilvl w:val="0"/>
          <w:numId w:val="30"/>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Propose advocacy strategies:</w:t>
      </w:r>
      <w:r w:rsidRPr="007A2BD2">
        <w:rPr>
          <w:rFonts w:asciiTheme="minorHAnsi" w:eastAsia="Times New Roman" w:hAnsiTheme="minorHAnsi" w:cstheme="minorHAnsi"/>
        </w:rPr>
        <w:t xml:space="preserve"> Develop an action plan to represent the community's interests at the local and regional levels with the aim of improving the environmental situation and ensuring social justice.</w:t>
      </w:r>
    </w:p>
    <w:p w14:paraId="6025FC36" w14:textId="77777777" w:rsidR="007A2BD2" w:rsidRPr="007A2BD2" w:rsidRDefault="007A2BD2" w:rsidP="007A2BD2">
      <w:pPr>
        <w:numPr>
          <w:ilvl w:val="0"/>
          <w:numId w:val="30"/>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Promote environmentally responsible behavior:</w:t>
      </w:r>
      <w:r w:rsidRPr="007A2BD2">
        <w:rPr>
          <w:rFonts w:asciiTheme="minorHAnsi" w:eastAsia="Times New Roman" w:hAnsiTheme="minorHAnsi" w:cstheme="minorHAnsi"/>
        </w:rPr>
        <w:t xml:space="preserve"> Propose initiatives aimed at shaping environmentally conscious behavior among residents and supporting environmental initiatives in the community.</w:t>
      </w:r>
    </w:p>
    <w:p w14:paraId="0DEB146B"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 4: Interaction and cross-sectoral cooperation (1 hour)</w:t>
      </w:r>
    </w:p>
    <w:p w14:paraId="0E7B072B" w14:textId="77777777" w:rsidR="007A2BD2" w:rsidRPr="007A2BD2" w:rsidRDefault="007A2BD2" w:rsidP="007A2BD2">
      <w:pPr>
        <w:numPr>
          <w:ilvl w:val="0"/>
          <w:numId w:val="31"/>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Identify key partners:</w:t>
      </w:r>
      <w:r w:rsidRPr="007A2BD2">
        <w:rPr>
          <w:rFonts w:asciiTheme="minorHAnsi" w:eastAsia="Times New Roman" w:hAnsiTheme="minorHAnsi" w:cstheme="minorHAnsi"/>
        </w:rPr>
        <w:t xml:space="preserve"> Identify the organizations and specialists (ecologists, medical professionals, government officials, business representatives, civil society organizations) with whom you need to cooperate to effectively address the social and psychological consequences of the environmental crisis.</w:t>
      </w:r>
    </w:p>
    <w:p w14:paraId="20CEBC3D" w14:textId="77777777" w:rsidR="007A2BD2" w:rsidRPr="007A2BD2" w:rsidRDefault="007A2BD2" w:rsidP="007A2BD2">
      <w:pPr>
        <w:numPr>
          <w:ilvl w:val="0"/>
          <w:numId w:val="31"/>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Develop a plan for cross-sectoral interaction:</w:t>
      </w:r>
      <w:r w:rsidRPr="007A2BD2">
        <w:rPr>
          <w:rFonts w:asciiTheme="minorHAnsi" w:eastAsia="Times New Roman" w:hAnsiTheme="minorHAnsi" w:cstheme="minorHAnsi"/>
        </w:rPr>
        <w:t xml:space="preserve"> Propose mechanisms for coordinating the efforts of various stakeholders to provide comprehensive support to the community.</w:t>
      </w:r>
    </w:p>
    <w:p w14:paraId="36182BCE" w14:textId="77777777" w:rsidR="007A2BD2" w:rsidRPr="007A2BD2" w:rsidRDefault="007A2BD2" w:rsidP="007A2BD2">
      <w:pPr>
        <w:numPr>
          <w:ilvl w:val="0"/>
          <w:numId w:val="31"/>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Ethical considerations: Discuss the ethical principles of social work and psychological assistance in the context of an environmental crisis (confidentiality, non-discrimination, respect for autonomy, social justice).</w:t>
      </w:r>
    </w:p>
    <w:p w14:paraId="585547CA"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 5: Project presentation (time depends on format)</w:t>
      </w:r>
    </w:p>
    <w:p w14:paraId="5AAFF4EF" w14:textId="77777777" w:rsidR="007A2BD2" w:rsidRPr="007A2BD2" w:rsidRDefault="007A2BD2" w:rsidP="007A2BD2">
      <w:pPr>
        <w:numPr>
          <w:ilvl w:val="0"/>
          <w:numId w:val="32"/>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lastRenderedPageBreak/>
        <w:t>Prepare a presentation outlining the results of your analysis of the socio-psychological impact of the environmental crisis and the proposed community support strategies.</w:t>
      </w:r>
    </w:p>
    <w:p w14:paraId="2B546BE3" w14:textId="77777777" w:rsidR="007A2BD2" w:rsidRPr="007A2BD2" w:rsidRDefault="007A2BD2" w:rsidP="007A2BD2">
      <w:pPr>
        <w:numPr>
          <w:ilvl w:val="0"/>
          <w:numId w:val="32"/>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Justify your decisions using knowledge of psychology, social work, and sustainable development principles.</w:t>
      </w:r>
    </w:p>
    <w:p w14:paraId="60BBAEFE" w14:textId="77777777" w:rsidR="007A2BD2" w:rsidRPr="007A2BD2" w:rsidRDefault="007A2BD2" w:rsidP="007A2BD2">
      <w:pPr>
        <w:numPr>
          <w:ilvl w:val="0"/>
          <w:numId w:val="32"/>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Describe the role of social workers and psychologists in promoting community resilience and well-being in the face of environmental challenges.</w:t>
      </w:r>
    </w:p>
    <w:p w14:paraId="1B3523B6" w14:textId="77777777" w:rsidR="007A2BD2" w:rsidRPr="007A2BD2" w:rsidRDefault="007A2BD2" w:rsidP="007A2BD2">
      <w:pPr>
        <w:numPr>
          <w:ilvl w:val="0"/>
          <w:numId w:val="32"/>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Be prepared to answer questions about the social and psychological aspects of the case and the practical application of your proposals.</w:t>
      </w:r>
    </w:p>
    <w:p w14:paraId="60A7C3FF"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Additional materials (may be provided by the instructor):</w:t>
      </w:r>
    </w:p>
    <w:p w14:paraId="1F170766" w14:textId="77777777" w:rsidR="007A2BD2" w:rsidRPr="007A2BD2" w:rsidRDefault="007A2BD2" w:rsidP="007A2BD2">
      <w:pPr>
        <w:numPr>
          <w:ilvl w:val="0"/>
          <w:numId w:val="33"/>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Research findings on the social and psychological consequences of environmental disasters and pollution.</w:t>
      </w:r>
    </w:p>
    <w:p w14:paraId="51838DE6" w14:textId="77777777" w:rsidR="007A2BD2" w:rsidRPr="007A2BD2" w:rsidRDefault="007A2BD2" w:rsidP="007A2BD2">
      <w:pPr>
        <w:numPr>
          <w:ilvl w:val="0"/>
          <w:numId w:val="33"/>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Descriptions of successful psychosocial support projects in environmentally disadvantaged regions.</w:t>
      </w:r>
    </w:p>
    <w:p w14:paraId="3EE79316" w14:textId="77777777" w:rsidR="007A2BD2" w:rsidRPr="007A2BD2" w:rsidRDefault="007A2BD2" w:rsidP="007A2BD2">
      <w:pPr>
        <w:numPr>
          <w:ilvl w:val="0"/>
          <w:numId w:val="33"/>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Information about local community organizations and initiatives.</w:t>
      </w:r>
    </w:p>
    <w:p w14:paraId="5502875C" w14:textId="77777777" w:rsidR="007A2BD2" w:rsidRPr="007A2BD2" w:rsidRDefault="007A2BD2" w:rsidP="007A2BD2">
      <w:pPr>
        <w:numPr>
          <w:ilvl w:val="0"/>
          <w:numId w:val="33"/>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Ethical codes for psychologists and social workers.</w:t>
      </w:r>
    </w:p>
    <w:p w14:paraId="5D0FC27D"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This case study will help social science students understand the complex interrelationships between environmental problems and social well-being, as well as develop skills in providing psychosocial support and promoting sustainable development at the community level.</w:t>
      </w:r>
    </w:p>
    <w:p w14:paraId="1FF68E83"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sz w:val="36"/>
          <w:szCs w:val="36"/>
        </w:rPr>
      </w:pPr>
      <w:r w:rsidRPr="007A2BD2">
        <w:rPr>
          <w:rFonts w:asciiTheme="minorHAnsi" w:eastAsia="Times New Roman" w:hAnsiTheme="minorHAnsi" w:cstheme="minorHAnsi"/>
          <w:b/>
          <w:bCs/>
          <w:sz w:val="36"/>
          <w:szCs w:val="36"/>
        </w:rPr>
        <w:t>Case 4 (for students majoring in international relations and political science): “International cooperation in overcoming transboundary pollution”</w:t>
      </w:r>
    </w:p>
    <w:p w14:paraId="50C5FD0C"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 xml:space="preserve">Scenario: </w:t>
      </w:r>
      <w:r w:rsidRPr="007A2BD2">
        <w:rPr>
          <w:rFonts w:asciiTheme="minorHAnsi" w:eastAsia="Times New Roman" w:hAnsiTheme="minorHAnsi" w:cstheme="minorHAnsi"/>
        </w:rPr>
        <w:t>The Sribna River, an important source of fresh water and biodiversity, flows through the territories of two neighboring states, “Ecoland” and “Industry.” Over the past decades, the river has been significantly polluted by industrial waste discharged by enterprises located upstream in Industry.</w:t>
      </w:r>
    </w:p>
    <w:p w14:paraId="56899DCF"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This pollution negatively affects the river's ecosystem, complicates access to clean water for the population of “Ecoland,” leads to economic losses in fishing and tourism, and causes social tensions between the two countries.</w:t>
      </w:r>
    </w:p>
    <w:p w14:paraId="7877EFFA"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As future specialists in international relations and political science, you are members of a joint intergovernmental working group tasked with developing a strategy for cooperation between Ekoland and Industry to address the problem of transboundary pollution of the Sribna River, taking into account the principles of sustainable development.</w:t>
      </w:r>
    </w:p>
    <w:p w14:paraId="2C3E4B99"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Step-by-step tasks:</w:t>
      </w:r>
    </w:p>
    <w:p w14:paraId="6CE6F722"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lastRenderedPageBreak/>
        <w:t>Step 1: Analysis of the international political context (1.5 hours)</w:t>
      </w:r>
    </w:p>
    <w:p w14:paraId="73A3C949" w14:textId="77777777" w:rsidR="007A2BD2" w:rsidRPr="007A2BD2" w:rsidRDefault="007A2BD2" w:rsidP="007A2BD2">
      <w:pPr>
        <w:numPr>
          <w:ilvl w:val="0"/>
          <w:numId w:val="34"/>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Assess relations between the states:</w:t>
      </w:r>
      <w:r w:rsidRPr="007A2BD2">
        <w:rPr>
          <w:rFonts w:asciiTheme="minorHAnsi" w:eastAsia="Times New Roman" w:hAnsiTheme="minorHAnsi" w:cstheme="minorHAnsi"/>
        </w:rPr>
        <w:t xml:space="preserve"> Analyze the current state of political, economic, and social relations between Ekoland and Industry. What factors may facilitate or hinder cooperation in solving the environmental problem?</w:t>
      </w:r>
    </w:p>
    <w:p w14:paraId="6D6DF21F" w14:textId="77777777" w:rsidR="007A2BD2" w:rsidRPr="007A2BD2" w:rsidRDefault="007A2BD2" w:rsidP="007A2BD2">
      <w:pPr>
        <w:numPr>
          <w:ilvl w:val="0"/>
          <w:numId w:val="34"/>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Identify stakeholders:</w:t>
      </w:r>
      <w:r w:rsidRPr="007A2BD2">
        <w:rPr>
          <w:rFonts w:asciiTheme="minorHAnsi" w:eastAsia="Times New Roman" w:hAnsiTheme="minorHAnsi" w:cstheme="minorHAnsi"/>
        </w:rPr>
        <w:t xml:space="preserve"> Identify key actors in each country involved in the river pollution problem (government agencies, industrial enterprises, civil society organizations, local communities, international organizations). Analyze their interests and influence.</w:t>
      </w:r>
    </w:p>
    <w:p w14:paraId="2DEE922A" w14:textId="77777777" w:rsidR="007A2BD2" w:rsidRPr="007A2BD2" w:rsidRDefault="007A2BD2" w:rsidP="007A2BD2">
      <w:pPr>
        <w:numPr>
          <w:ilvl w:val="0"/>
          <w:numId w:val="34"/>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Research the international legal framework:</w:t>
      </w:r>
      <w:r w:rsidRPr="007A2BD2">
        <w:rPr>
          <w:rFonts w:asciiTheme="minorHAnsi" w:eastAsia="Times New Roman" w:hAnsiTheme="minorHAnsi" w:cstheme="minorHAnsi"/>
        </w:rPr>
        <w:t xml:space="preserve"> Familiarize yourself with relevant international conventions, agreements, and principles governing transboundary pollution and environmental cooperation.</w:t>
      </w:r>
    </w:p>
    <w:p w14:paraId="346A1553"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 2: Develop a strategy for international cooperation (2 hours)</w:t>
      </w:r>
    </w:p>
    <w:p w14:paraId="64C0D03D" w14:textId="77777777" w:rsidR="007A2BD2" w:rsidRPr="007A2BD2" w:rsidRDefault="007A2BD2" w:rsidP="007A2BD2">
      <w:pPr>
        <w:numPr>
          <w:ilvl w:val="0"/>
          <w:numId w:val="35"/>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Propose political and diplomatic mechanisms:</w:t>
      </w:r>
      <w:r w:rsidRPr="007A2BD2">
        <w:rPr>
          <w:rFonts w:asciiTheme="minorHAnsi" w:eastAsia="Times New Roman" w:hAnsiTheme="minorHAnsi" w:cstheme="minorHAnsi"/>
        </w:rPr>
        <w:t xml:space="preserve"> Develop specific steps to establish dialogue and negotiations between “Ecoland” and “Industry” at various levels (intergovernmental consultations, establishment of joint commissions, involvement of international mediators).</w:t>
      </w:r>
    </w:p>
    <w:p w14:paraId="5401B21D" w14:textId="77777777" w:rsidR="007A2BD2" w:rsidRPr="007A2BD2" w:rsidRDefault="007A2BD2" w:rsidP="007A2BD2">
      <w:pPr>
        <w:numPr>
          <w:ilvl w:val="0"/>
          <w:numId w:val="35"/>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Identify areas of joint activity: Propose specific areas of cooperation, such as joint research on pollution levels, exchange of information and technology, development of joint environmental safety standards, implementation of joint river cleanup and ecosystem restoration projects.</w:t>
      </w:r>
    </w:p>
    <w:p w14:paraId="601AE956" w14:textId="77777777" w:rsidR="007A2BD2" w:rsidRPr="007A2BD2" w:rsidRDefault="007A2BD2" w:rsidP="007A2BD2">
      <w:pPr>
        <w:numPr>
          <w:ilvl w:val="0"/>
          <w:numId w:val="35"/>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Take into account the principles of sustainable development in international policy:</w:t>
      </w:r>
      <w:r w:rsidRPr="007A2BD2">
        <w:rPr>
          <w:rFonts w:asciiTheme="minorHAnsi" w:eastAsia="Times New Roman" w:hAnsiTheme="minorHAnsi" w:cstheme="minorHAnsi"/>
        </w:rPr>
        <w:t xml:space="preserve"> Justify how the proposed cooperation strategy will contribute to environmental sustainability, economic development of both countries, and social justice for their populations.</w:t>
      </w:r>
    </w:p>
    <w:p w14:paraId="03766A2D"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 3: Engage international institutions and funding (1.5 hours)</w:t>
      </w:r>
    </w:p>
    <w:p w14:paraId="70D40355" w14:textId="77777777" w:rsidR="007A2BD2" w:rsidRPr="007A2BD2" w:rsidRDefault="007A2BD2" w:rsidP="007A2BD2">
      <w:pPr>
        <w:numPr>
          <w:ilvl w:val="0"/>
          <w:numId w:val="36"/>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Identify potential international organizations:</w:t>
      </w:r>
      <w:r w:rsidRPr="007A2BD2">
        <w:rPr>
          <w:rFonts w:asciiTheme="minorHAnsi" w:eastAsia="Times New Roman" w:hAnsiTheme="minorHAnsi" w:cstheme="minorHAnsi"/>
        </w:rPr>
        <w:t xml:space="preserve"> Assess the role of international organizations (UN, UNEP, regional environmental organizations, international financial institutions) in promoting the solution of the Sribna River pollution problem.</w:t>
      </w:r>
    </w:p>
    <w:p w14:paraId="1090BC8F" w14:textId="77777777" w:rsidR="007A2BD2" w:rsidRPr="007A2BD2" w:rsidRDefault="007A2BD2" w:rsidP="007A2BD2">
      <w:pPr>
        <w:numPr>
          <w:ilvl w:val="0"/>
          <w:numId w:val="36"/>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Develop a strategy for attracting international support:</w:t>
      </w:r>
      <w:r w:rsidRPr="007A2BD2">
        <w:rPr>
          <w:rFonts w:asciiTheme="minorHAnsi" w:eastAsia="Times New Roman" w:hAnsiTheme="minorHAnsi" w:cstheme="minorHAnsi"/>
        </w:rPr>
        <w:t xml:space="preserve"> Suggest ways to attract technical and financial assistance from international organizations and donors for the implementation of joint projects.</w:t>
      </w:r>
    </w:p>
    <w:p w14:paraId="1B9E63FD" w14:textId="77777777" w:rsidR="007A2BD2" w:rsidRPr="007A2BD2" w:rsidRDefault="007A2BD2" w:rsidP="007A2BD2">
      <w:pPr>
        <w:numPr>
          <w:ilvl w:val="0"/>
          <w:numId w:val="36"/>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Justify the need for international cooperation:</w:t>
      </w:r>
      <w:r w:rsidRPr="007A2BD2">
        <w:rPr>
          <w:rFonts w:asciiTheme="minorHAnsi" w:eastAsia="Times New Roman" w:hAnsiTheme="minorHAnsi" w:cstheme="minorHAnsi"/>
        </w:rPr>
        <w:t xml:space="preserve"> Explain why solving the problem of transboundary pollution requires international efforts and what benefits this can bring to both countries and the global community.</w:t>
      </w:r>
    </w:p>
    <w:p w14:paraId="266E9091"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 4: Domestic political aspects and public opinion (1 hour)</w:t>
      </w:r>
    </w:p>
    <w:p w14:paraId="7AACD23B" w14:textId="77777777" w:rsidR="007A2BD2" w:rsidRPr="007A2BD2" w:rsidRDefault="007A2BD2" w:rsidP="007A2BD2">
      <w:pPr>
        <w:numPr>
          <w:ilvl w:val="0"/>
          <w:numId w:val="37"/>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Analyze domestic political factors: Assess the impact of each country's domestic politics (the position of the government, opposition, business, and civil society organizations) on the possibility and effectiveness of international cooperation.</w:t>
      </w:r>
    </w:p>
    <w:p w14:paraId="530A0D2E" w14:textId="77777777" w:rsidR="007A2BD2" w:rsidRPr="007A2BD2" w:rsidRDefault="007A2BD2" w:rsidP="007A2BD2">
      <w:pPr>
        <w:numPr>
          <w:ilvl w:val="0"/>
          <w:numId w:val="37"/>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lastRenderedPageBreak/>
        <w:t>Develop a public communication strategy:</w:t>
      </w:r>
      <w:r w:rsidRPr="007A2BD2">
        <w:rPr>
          <w:rFonts w:asciiTheme="minorHAnsi" w:eastAsia="Times New Roman" w:hAnsiTheme="minorHAnsi" w:cstheme="minorHAnsi"/>
        </w:rPr>
        <w:t xml:space="preserve"> Suggest ways to inform the public in both countries about the pollution problem and the progress of international cooperation, as well as ways to involve public opinion in the decision-making process.</w:t>
      </w:r>
    </w:p>
    <w:p w14:paraId="43A87F58" w14:textId="77777777" w:rsidR="007A2BD2" w:rsidRPr="007A2BD2" w:rsidRDefault="007A2BD2" w:rsidP="007A2BD2">
      <w:pPr>
        <w:numPr>
          <w:ilvl w:val="0"/>
          <w:numId w:val="37"/>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Consider national security issues:</w:t>
      </w:r>
      <w:r w:rsidRPr="007A2BD2">
        <w:rPr>
          <w:rFonts w:asciiTheme="minorHAnsi" w:eastAsia="Times New Roman" w:hAnsiTheme="minorHAnsi" w:cstheme="minorHAnsi"/>
        </w:rPr>
        <w:t xml:space="preserve"> Analyze how the river pollution problem could affect the national security of both countries (access to water resources, food security, social stability) and how international cooperation could contribute to strengthening regional security.</w:t>
      </w:r>
    </w:p>
    <w:p w14:paraId="322A2072"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Step 5: Present your strategy (time depends on format)</w:t>
      </w:r>
    </w:p>
    <w:p w14:paraId="152B8836" w14:textId="77777777" w:rsidR="007A2BD2" w:rsidRPr="007A2BD2" w:rsidRDefault="007A2BD2" w:rsidP="007A2BD2">
      <w:pPr>
        <w:numPr>
          <w:ilvl w:val="0"/>
          <w:numId w:val="38"/>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Prepare a presentation outlining the results of your analysis of the international political context and your proposed strategy for international cooperation to address transboundary pollution of the Sribna River.</w:t>
      </w:r>
    </w:p>
    <w:p w14:paraId="42154E71" w14:textId="77777777" w:rsidR="007A2BD2" w:rsidRPr="007A2BD2" w:rsidRDefault="007A2BD2" w:rsidP="007A2BD2">
      <w:pPr>
        <w:numPr>
          <w:ilvl w:val="0"/>
          <w:numId w:val="38"/>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Justify your decisions using your knowledge of international relations, political science, and sustainable development principles.</w:t>
      </w:r>
    </w:p>
    <w:p w14:paraId="466F2230" w14:textId="77777777" w:rsidR="007A2BD2" w:rsidRPr="007A2BD2" w:rsidRDefault="007A2BD2" w:rsidP="007A2BD2">
      <w:pPr>
        <w:numPr>
          <w:ilvl w:val="0"/>
          <w:numId w:val="38"/>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Explain the role of international institutions, domestic political factors, and public opinion in resolving similar transboundary environmental problems.</w:t>
      </w:r>
    </w:p>
    <w:p w14:paraId="307F5CD0" w14:textId="77777777" w:rsidR="007A2BD2" w:rsidRPr="007A2BD2" w:rsidRDefault="007A2BD2" w:rsidP="007A2BD2">
      <w:pPr>
        <w:numPr>
          <w:ilvl w:val="0"/>
          <w:numId w:val="38"/>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Be prepared to answer questions about the political, diplomatic, and legal aspects of your strategy.</w:t>
      </w:r>
    </w:p>
    <w:p w14:paraId="21185515"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b/>
          <w:bCs/>
        </w:rPr>
        <w:t>Additional materials (may be provided by the instructor):</w:t>
      </w:r>
    </w:p>
    <w:p w14:paraId="3D84BEFA" w14:textId="77777777" w:rsidR="007A2BD2" w:rsidRPr="007A2BD2" w:rsidRDefault="007A2BD2" w:rsidP="007A2BD2">
      <w:pPr>
        <w:numPr>
          <w:ilvl w:val="0"/>
          <w:numId w:val="39"/>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Information about the environmental situation in the Sribna River region.</w:t>
      </w:r>
    </w:p>
    <w:p w14:paraId="289F4713" w14:textId="77777777" w:rsidR="007A2BD2" w:rsidRPr="007A2BD2" w:rsidRDefault="007A2BD2" w:rsidP="007A2BD2">
      <w:pPr>
        <w:numPr>
          <w:ilvl w:val="0"/>
          <w:numId w:val="39"/>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Texts of international agreements and conventions on environmental protection.</w:t>
      </w:r>
    </w:p>
    <w:p w14:paraId="01767DF8" w14:textId="77777777" w:rsidR="007A2BD2" w:rsidRPr="007A2BD2" w:rsidRDefault="007A2BD2" w:rsidP="007A2BD2">
      <w:pPr>
        <w:numPr>
          <w:ilvl w:val="0"/>
          <w:numId w:val="39"/>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Analytical materials on the relationship between Ekoland and Industry.</w:t>
      </w:r>
    </w:p>
    <w:p w14:paraId="39CB534F" w14:textId="77777777" w:rsidR="007A2BD2" w:rsidRPr="007A2BD2" w:rsidRDefault="007A2BD2" w:rsidP="007A2BD2">
      <w:pPr>
        <w:numPr>
          <w:ilvl w:val="0"/>
          <w:numId w:val="39"/>
        </w:num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Examples of successful international cooperation in solving environmental problems.</w:t>
      </w:r>
    </w:p>
    <w:p w14:paraId="4847CABA" w14:textId="77777777" w:rsidR="007A2BD2" w:rsidRPr="007A2BD2" w:rsidRDefault="007A2BD2" w:rsidP="007A2BD2">
      <w:pPr>
        <w:spacing w:before="100" w:beforeAutospacing="1" w:after="100" w:afterAutospacing="1" w:line="240" w:lineRule="auto"/>
        <w:jc w:val="both"/>
        <w:rPr>
          <w:rFonts w:asciiTheme="minorHAnsi" w:eastAsia="Times New Roman" w:hAnsiTheme="minorHAnsi" w:cstheme="minorHAnsi"/>
        </w:rPr>
      </w:pPr>
      <w:r w:rsidRPr="007A2BD2">
        <w:rPr>
          <w:rFonts w:asciiTheme="minorHAnsi" w:eastAsia="Times New Roman" w:hAnsiTheme="minorHAnsi" w:cstheme="minorHAnsi"/>
        </w:rPr>
        <w:t>This case study will allow students of international relations and political science to apply their knowledge to analyze a complex international environmental problem and develop realistic cooperation strategies, taking into account the political, economic, social, and environmental aspects of sustainable development.</w:t>
      </w:r>
    </w:p>
    <w:p w14:paraId="62AFF99D" w14:textId="77777777" w:rsidR="0087488A" w:rsidRPr="0087488A" w:rsidRDefault="0087488A" w:rsidP="0087488A">
      <w:pPr>
        <w:spacing w:after="0" w:line="240" w:lineRule="auto"/>
        <w:rPr>
          <w:rFonts w:asciiTheme="minorHAnsi" w:eastAsia="Times New Roman" w:hAnsiTheme="minorHAnsi" w:cstheme="minorHAnsi"/>
          <w:b/>
          <w:bCs/>
          <w:sz w:val="32"/>
          <w:szCs w:val="32"/>
        </w:rPr>
      </w:pPr>
      <w:r w:rsidRPr="0087488A">
        <w:rPr>
          <w:rFonts w:asciiTheme="minorHAnsi" w:eastAsia="Times New Roman" w:hAnsiTheme="minorHAnsi" w:cstheme="minorHAnsi"/>
          <w:b/>
          <w:bCs/>
          <w:sz w:val="32"/>
          <w:szCs w:val="32"/>
        </w:rPr>
        <w:t>Final materials and expectations from students</w:t>
      </w:r>
    </w:p>
    <w:p w14:paraId="2F915E63" w14:textId="77777777" w:rsidR="0087488A" w:rsidRPr="0087488A" w:rsidRDefault="0087488A" w:rsidP="0087488A">
      <w:pPr>
        <w:spacing w:after="0" w:line="240" w:lineRule="auto"/>
        <w:rPr>
          <w:rFonts w:asciiTheme="minorHAnsi" w:eastAsia="Times New Roman" w:hAnsiTheme="minorHAnsi" w:cstheme="minorHAnsi"/>
          <w:sz w:val="24"/>
          <w:szCs w:val="24"/>
        </w:rPr>
      </w:pPr>
    </w:p>
    <w:p w14:paraId="76DED055" w14:textId="77777777" w:rsidR="0087488A" w:rsidRPr="0087488A" w:rsidRDefault="0087488A" w:rsidP="0087488A">
      <w:pPr>
        <w:spacing w:after="0" w:line="240" w:lineRule="auto"/>
        <w:rPr>
          <w:rFonts w:asciiTheme="minorHAnsi" w:eastAsia="Times New Roman" w:hAnsiTheme="minorHAnsi" w:cstheme="minorHAnsi"/>
          <w:sz w:val="24"/>
          <w:szCs w:val="24"/>
        </w:rPr>
      </w:pPr>
      <w:r w:rsidRPr="0087488A">
        <w:rPr>
          <w:rFonts w:asciiTheme="minorHAnsi" w:eastAsia="Times New Roman" w:hAnsiTheme="minorHAnsi" w:cstheme="minorHAnsi"/>
          <w:sz w:val="24"/>
          <w:szCs w:val="24"/>
        </w:rPr>
        <w:t>The student chooses one case according to his/her specialty.</w:t>
      </w:r>
    </w:p>
    <w:p w14:paraId="5CEB3AF2" w14:textId="77777777" w:rsidR="0087488A" w:rsidRPr="0087488A" w:rsidRDefault="0087488A" w:rsidP="0087488A">
      <w:pPr>
        <w:spacing w:after="0" w:line="240" w:lineRule="auto"/>
        <w:rPr>
          <w:rFonts w:asciiTheme="minorHAnsi" w:eastAsia="Times New Roman" w:hAnsiTheme="minorHAnsi" w:cstheme="minorHAnsi"/>
          <w:sz w:val="24"/>
          <w:szCs w:val="24"/>
        </w:rPr>
      </w:pPr>
      <w:r w:rsidRPr="0087488A">
        <w:rPr>
          <w:rFonts w:asciiTheme="minorHAnsi" w:eastAsia="Times New Roman" w:hAnsiTheme="minorHAnsi" w:cstheme="minorHAnsi"/>
          <w:sz w:val="24"/>
          <w:szCs w:val="24"/>
        </w:rPr>
        <w:t>A 1-2 page report is required, including:</w:t>
      </w:r>
    </w:p>
    <w:p w14:paraId="47414FAC" w14:textId="77777777" w:rsidR="0087488A" w:rsidRPr="0087488A" w:rsidRDefault="0087488A" w:rsidP="0087488A">
      <w:pPr>
        <w:spacing w:after="0" w:line="240" w:lineRule="auto"/>
        <w:ind w:firstLine="284"/>
        <w:rPr>
          <w:rFonts w:asciiTheme="minorHAnsi" w:eastAsia="Times New Roman" w:hAnsiTheme="minorHAnsi" w:cstheme="minorHAnsi"/>
          <w:sz w:val="24"/>
          <w:szCs w:val="24"/>
        </w:rPr>
      </w:pPr>
      <w:r w:rsidRPr="0087488A">
        <w:rPr>
          <w:rFonts w:asciiTheme="minorHAnsi" w:eastAsia="Times New Roman" w:hAnsiTheme="minorHAnsi" w:cstheme="minorHAnsi"/>
          <w:sz w:val="24"/>
          <w:szCs w:val="24"/>
        </w:rPr>
        <w:t>- Step-by-step data processing and organization.</w:t>
      </w:r>
    </w:p>
    <w:p w14:paraId="2F9A59B2" w14:textId="77777777" w:rsidR="0087488A" w:rsidRPr="0087488A" w:rsidRDefault="0087488A" w:rsidP="0087488A">
      <w:pPr>
        <w:spacing w:after="0" w:line="240" w:lineRule="auto"/>
        <w:ind w:firstLine="284"/>
        <w:rPr>
          <w:rFonts w:asciiTheme="minorHAnsi" w:eastAsia="Times New Roman" w:hAnsiTheme="minorHAnsi" w:cstheme="minorHAnsi"/>
          <w:sz w:val="24"/>
          <w:szCs w:val="24"/>
        </w:rPr>
      </w:pPr>
      <w:r w:rsidRPr="0087488A">
        <w:rPr>
          <w:rFonts w:asciiTheme="minorHAnsi" w:eastAsia="Times New Roman" w:hAnsiTheme="minorHAnsi" w:cstheme="minorHAnsi"/>
          <w:sz w:val="24"/>
          <w:szCs w:val="24"/>
        </w:rPr>
        <w:t>- Screenshots or examples of visualization.</w:t>
      </w:r>
    </w:p>
    <w:p w14:paraId="1FDB12D1" w14:textId="5864CA4C" w:rsidR="00F27E9E" w:rsidRPr="007064E9" w:rsidRDefault="0087488A" w:rsidP="007A2BD2">
      <w:pPr>
        <w:spacing w:after="0" w:line="240" w:lineRule="auto"/>
        <w:ind w:firstLine="284"/>
        <w:rPr>
          <w:rFonts w:asciiTheme="minorHAnsi" w:hAnsiTheme="minorHAnsi" w:cstheme="minorHAnsi"/>
          <w:lang w:val="uk-UA"/>
        </w:rPr>
      </w:pPr>
      <w:r w:rsidRPr="0087488A">
        <w:rPr>
          <w:rFonts w:asciiTheme="minorHAnsi" w:eastAsia="Times New Roman" w:hAnsiTheme="minorHAnsi" w:cstheme="minorHAnsi"/>
          <w:sz w:val="24"/>
          <w:szCs w:val="24"/>
        </w:rPr>
        <w:t>- A structured presentation of the findings.</w:t>
      </w:r>
    </w:p>
    <w:sectPr w:rsidR="00F27E9E" w:rsidRPr="007064E9">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17E40C" w14:textId="77777777" w:rsidR="00650B78" w:rsidRDefault="00650B78">
      <w:pPr>
        <w:spacing w:after="0" w:line="240" w:lineRule="auto"/>
      </w:pPr>
      <w:r>
        <w:separator/>
      </w:r>
    </w:p>
  </w:endnote>
  <w:endnote w:type="continuationSeparator" w:id="0">
    <w:p w14:paraId="6424819E" w14:textId="77777777" w:rsidR="00650B78" w:rsidRDefault="0065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D8344" w14:textId="77777777" w:rsidR="00DC2E90" w:rsidRDefault="009A267B">
    <w:pPr>
      <w:pBdr>
        <w:top w:val="single" w:sz="4" w:space="1" w:color="D9D9D9"/>
        <w:left w:val="nil"/>
        <w:bottom w:val="nil"/>
        <w:right w:val="nil"/>
        <w:between w:val="nil"/>
      </w:pBdr>
      <w:tabs>
        <w:tab w:val="center" w:pos="4513"/>
        <w:tab w:val="right" w:pos="9026"/>
      </w:tabs>
      <w:spacing w:after="0" w:line="240" w:lineRule="auto"/>
      <w:rPr>
        <w:color w:val="7F7F7F"/>
      </w:rPr>
    </w:pPr>
    <w:r>
      <w:rPr>
        <w:color w:val="000000"/>
      </w:rPr>
      <w:fldChar w:fldCharType="begin"/>
    </w:r>
    <w:r>
      <w:rPr>
        <w:color w:val="000000"/>
      </w:rPr>
      <w:instrText>PAGE</w:instrText>
    </w:r>
    <w:r>
      <w:rPr>
        <w:color w:val="000000"/>
      </w:rPr>
      <w:fldChar w:fldCharType="separate"/>
    </w:r>
    <w:r w:rsidR="007B6F17">
      <w:rPr>
        <w:noProof/>
        <w:color w:val="000000"/>
      </w:rPr>
      <w:t>1</w:t>
    </w:r>
    <w:r>
      <w:rPr>
        <w:color w:val="000000"/>
      </w:rPr>
      <w:fldChar w:fldCharType="end"/>
    </w:r>
    <w:r>
      <w:rPr>
        <w:b/>
        <w:color w:val="000000"/>
      </w:rPr>
      <w:t xml:space="preserve"> | </w:t>
    </w:r>
    <w:r>
      <w:rPr>
        <w:color w:val="7F7F7F"/>
      </w:rPr>
      <w:t>Page</w:t>
    </w:r>
  </w:p>
  <w:p w14:paraId="2C7170B1" w14:textId="77777777" w:rsidR="00DC2E90" w:rsidRDefault="00DC2E90">
    <w:pPr>
      <w:pBdr>
        <w:top w:val="single" w:sz="4" w:space="1" w:color="D9D9D9"/>
        <w:left w:val="nil"/>
        <w:bottom w:val="nil"/>
        <w:right w:val="nil"/>
        <w:between w:val="nil"/>
      </w:pBdr>
      <w:tabs>
        <w:tab w:val="center" w:pos="4513"/>
        <w:tab w:val="right" w:pos="9026"/>
      </w:tabs>
      <w:spacing w:after="0" w:line="240" w:lineRule="auto"/>
      <w:rPr>
        <w:color w:val="7F7F7F"/>
      </w:rPr>
    </w:pPr>
  </w:p>
  <w:p w14:paraId="16FCF77E" w14:textId="77777777" w:rsidR="00DC2E90" w:rsidRDefault="00DC2E90">
    <w:pPr>
      <w:pBdr>
        <w:top w:val="single" w:sz="4" w:space="1" w:color="D9D9D9"/>
        <w:left w:val="nil"/>
        <w:bottom w:val="nil"/>
        <w:right w:val="nil"/>
        <w:between w:val="nil"/>
      </w:pBdr>
      <w:tabs>
        <w:tab w:val="center" w:pos="4513"/>
        <w:tab w:val="right" w:pos="9026"/>
      </w:tabs>
      <w:spacing w:after="0" w:line="240" w:lineRule="auto"/>
      <w:rPr>
        <w:color w:val="7F7F7F"/>
      </w:rPr>
    </w:pPr>
  </w:p>
  <w:p w14:paraId="01AF514D" w14:textId="77777777" w:rsidR="00DC2E90" w:rsidRDefault="00DC2E90">
    <w:pPr>
      <w:pBdr>
        <w:top w:val="single" w:sz="4" w:space="1" w:color="D9D9D9"/>
        <w:left w:val="nil"/>
        <w:bottom w:val="nil"/>
        <w:right w:val="nil"/>
        <w:between w:val="nil"/>
      </w:pBdr>
      <w:tabs>
        <w:tab w:val="center" w:pos="4513"/>
        <w:tab w:val="right" w:pos="9026"/>
      </w:tabs>
      <w:spacing w:after="0" w:line="240" w:lineRule="auto"/>
      <w:rPr>
        <w:b/>
        <w:color w:val="000000"/>
      </w:rPr>
    </w:pPr>
  </w:p>
  <w:p w14:paraId="3DCEB71D"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3E539999" w14:textId="77777777" w:rsidR="00DC2E90" w:rsidRDefault="00DC2E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50401" w14:textId="77777777" w:rsidR="00650B78" w:rsidRDefault="00650B78">
      <w:pPr>
        <w:spacing w:after="0" w:line="240" w:lineRule="auto"/>
      </w:pPr>
      <w:r>
        <w:separator/>
      </w:r>
    </w:p>
  </w:footnote>
  <w:footnote w:type="continuationSeparator" w:id="0">
    <w:p w14:paraId="1F461152" w14:textId="77777777" w:rsidR="00650B78" w:rsidRDefault="00650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90910" w14:textId="77777777" w:rsidR="00DC2E90" w:rsidRDefault="009A267B">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2B20E561" wp14:editId="280C8EE9">
          <wp:simplePos x="0" y="0"/>
          <wp:positionH relativeFrom="column">
            <wp:posOffset>-933131</wp:posOffset>
          </wp:positionH>
          <wp:positionV relativeFrom="paragraph">
            <wp:posOffset>-706753</wp:posOffset>
          </wp:positionV>
          <wp:extent cx="7565018" cy="10705514"/>
          <wp:effectExtent l="0" t="0" r="0" b="0"/>
          <wp:wrapNone/>
          <wp:docPr id="1049050915" name="image1.png" descr="A white background with black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background with black dots&#10;&#10;AI-generated content may be incorrect."/>
                  <pic:cNvPicPr preferRelativeResize="0"/>
                </pic:nvPicPr>
                <pic:blipFill>
                  <a:blip r:embed="rId1"/>
                  <a:srcRect/>
                  <a:stretch>
                    <a:fillRect/>
                  </a:stretch>
                </pic:blipFill>
                <pic:spPr>
                  <a:xfrm>
                    <a:off x="0" y="0"/>
                    <a:ext cx="7565018" cy="10705514"/>
                  </a:xfrm>
                  <a:prstGeom prst="rect">
                    <a:avLst/>
                  </a:prstGeom>
                  <a:ln/>
                </pic:spPr>
              </pic:pic>
            </a:graphicData>
          </a:graphic>
        </wp:anchor>
      </w:drawing>
    </w:r>
  </w:p>
  <w:p w14:paraId="576D8F4A"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211EF9FA"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3C68BB78"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18ECC7A8"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4EB4426F"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74658452" w14:textId="77777777" w:rsidR="00DC2E90" w:rsidRDefault="00DC2E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A633C"/>
    <w:multiLevelType w:val="multilevel"/>
    <w:tmpl w:val="6B2C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F6754"/>
    <w:multiLevelType w:val="multilevel"/>
    <w:tmpl w:val="BBD8B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47388A"/>
    <w:multiLevelType w:val="multilevel"/>
    <w:tmpl w:val="86E21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614120"/>
    <w:multiLevelType w:val="multilevel"/>
    <w:tmpl w:val="3AF09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A2895"/>
    <w:multiLevelType w:val="multilevel"/>
    <w:tmpl w:val="41CC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39056E"/>
    <w:multiLevelType w:val="multilevel"/>
    <w:tmpl w:val="F02EA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BF2D52"/>
    <w:multiLevelType w:val="multilevel"/>
    <w:tmpl w:val="D0C8F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03DC3"/>
    <w:multiLevelType w:val="multilevel"/>
    <w:tmpl w:val="4788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75EB9"/>
    <w:multiLevelType w:val="multilevel"/>
    <w:tmpl w:val="540A5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217F75"/>
    <w:multiLevelType w:val="multilevel"/>
    <w:tmpl w:val="05504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D07ADB"/>
    <w:multiLevelType w:val="multilevel"/>
    <w:tmpl w:val="F8F8D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BC39D3"/>
    <w:multiLevelType w:val="multilevel"/>
    <w:tmpl w:val="2E0CF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1B0B3F"/>
    <w:multiLevelType w:val="multilevel"/>
    <w:tmpl w:val="638A0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8D2B73"/>
    <w:multiLevelType w:val="multilevel"/>
    <w:tmpl w:val="3A5E9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0B7EC6"/>
    <w:multiLevelType w:val="multilevel"/>
    <w:tmpl w:val="74404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C95B16"/>
    <w:multiLevelType w:val="multilevel"/>
    <w:tmpl w:val="463A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C02BE9"/>
    <w:multiLevelType w:val="multilevel"/>
    <w:tmpl w:val="A09AB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EA1D21"/>
    <w:multiLevelType w:val="multilevel"/>
    <w:tmpl w:val="431A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426EA9"/>
    <w:multiLevelType w:val="multilevel"/>
    <w:tmpl w:val="3B60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074AD9"/>
    <w:multiLevelType w:val="multilevel"/>
    <w:tmpl w:val="5EA2F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F02139"/>
    <w:multiLevelType w:val="multilevel"/>
    <w:tmpl w:val="8C4E16B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50222E9"/>
    <w:multiLevelType w:val="multilevel"/>
    <w:tmpl w:val="0B58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9778A4"/>
    <w:multiLevelType w:val="multilevel"/>
    <w:tmpl w:val="DE9CC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6156795"/>
    <w:multiLevelType w:val="multilevel"/>
    <w:tmpl w:val="0A105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7F2446"/>
    <w:multiLevelType w:val="multilevel"/>
    <w:tmpl w:val="B736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D4369D"/>
    <w:multiLevelType w:val="multilevel"/>
    <w:tmpl w:val="A6A0E3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4E4A222A"/>
    <w:multiLevelType w:val="multilevel"/>
    <w:tmpl w:val="D826E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9D0FBB"/>
    <w:multiLevelType w:val="multilevel"/>
    <w:tmpl w:val="5B82E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8E1E0F"/>
    <w:multiLevelType w:val="multilevel"/>
    <w:tmpl w:val="B20E4F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D4025EF"/>
    <w:multiLevelType w:val="multilevel"/>
    <w:tmpl w:val="E66A2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8E3202"/>
    <w:multiLevelType w:val="multilevel"/>
    <w:tmpl w:val="6030A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DD1EAD"/>
    <w:multiLevelType w:val="multilevel"/>
    <w:tmpl w:val="2AA42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8408E1"/>
    <w:multiLevelType w:val="multilevel"/>
    <w:tmpl w:val="84809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C33040"/>
    <w:multiLevelType w:val="multilevel"/>
    <w:tmpl w:val="9E8E5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A5483C"/>
    <w:multiLevelType w:val="multilevel"/>
    <w:tmpl w:val="E6003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274E17"/>
    <w:multiLevelType w:val="multilevel"/>
    <w:tmpl w:val="068EC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42355D"/>
    <w:multiLevelType w:val="multilevel"/>
    <w:tmpl w:val="E0DAB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8A1E30"/>
    <w:multiLevelType w:val="multilevel"/>
    <w:tmpl w:val="BB4E1A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2E20BAA"/>
    <w:multiLevelType w:val="multilevel"/>
    <w:tmpl w:val="3176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28"/>
  </w:num>
  <w:num w:numId="3">
    <w:abstractNumId w:val="25"/>
  </w:num>
  <w:num w:numId="4">
    <w:abstractNumId w:val="22"/>
  </w:num>
  <w:num w:numId="5">
    <w:abstractNumId w:val="20"/>
  </w:num>
  <w:num w:numId="6">
    <w:abstractNumId w:val="14"/>
  </w:num>
  <w:num w:numId="7">
    <w:abstractNumId w:val="16"/>
  </w:num>
  <w:num w:numId="8">
    <w:abstractNumId w:val="34"/>
  </w:num>
  <w:num w:numId="9">
    <w:abstractNumId w:val="8"/>
  </w:num>
  <w:num w:numId="10">
    <w:abstractNumId w:val="23"/>
  </w:num>
  <w:num w:numId="11">
    <w:abstractNumId w:val="24"/>
  </w:num>
  <w:num w:numId="12">
    <w:abstractNumId w:val="4"/>
  </w:num>
  <w:num w:numId="13">
    <w:abstractNumId w:val="3"/>
  </w:num>
  <w:num w:numId="14">
    <w:abstractNumId w:val="11"/>
  </w:num>
  <w:num w:numId="15">
    <w:abstractNumId w:val="2"/>
  </w:num>
  <w:num w:numId="16">
    <w:abstractNumId w:val="30"/>
  </w:num>
  <w:num w:numId="17">
    <w:abstractNumId w:val="0"/>
  </w:num>
  <w:num w:numId="18">
    <w:abstractNumId w:val="5"/>
  </w:num>
  <w:num w:numId="19">
    <w:abstractNumId w:val="13"/>
  </w:num>
  <w:num w:numId="20">
    <w:abstractNumId w:val="35"/>
  </w:num>
  <w:num w:numId="21">
    <w:abstractNumId w:val="32"/>
  </w:num>
  <w:num w:numId="22">
    <w:abstractNumId w:val="15"/>
  </w:num>
  <w:num w:numId="23">
    <w:abstractNumId w:val="38"/>
  </w:num>
  <w:num w:numId="24">
    <w:abstractNumId w:val="33"/>
  </w:num>
  <w:num w:numId="25">
    <w:abstractNumId w:val="29"/>
  </w:num>
  <w:num w:numId="26">
    <w:abstractNumId w:val="26"/>
  </w:num>
  <w:num w:numId="27">
    <w:abstractNumId w:val="36"/>
  </w:num>
  <w:num w:numId="28">
    <w:abstractNumId w:val="10"/>
  </w:num>
  <w:num w:numId="29">
    <w:abstractNumId w:val="7"/>
  </w:num>
  <w:num w:numId="30">
    <w:abstractNumId w:val="12"/>
  </w:num>
  <w:num w:numId="31">
    <w:abstractNumId w:val="19"/>
  </w:num>
  <w:num w:numId="32">
    <w:abstractNumId w:val="6"/>
  </w:num>
  <w:num w:numId="33">
    <w:abstractNumId w:val="18"/>
  </w:num>
  <w:num w:numId="34">
    <w:abstractNumId w:val="1"/>
  </w:num>
  <w:num w:numId="35">
    <w:abstractNumId w:val="21"/>
  </w:num>
  <w:num w:numId="36">
    <w:abstractNumId w:val="31"/>
  </w:num>
  <w:num w:numId="37">
    <w:abstractNumId w:val="9"/>
  </w:num>
  <w:num w:numId="38">
    <w:abstractNumId w:val="27"/>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90"/>
    <w:rsid w:val="00251A78"/>
    <w:rsid w:val="00303CE5"/>
    <w:rsid w:val="00650B78"/>
    <w:rsid w:val="007064E9"/>
    <w:rsid w:val="007A2BD2"/>
    <w:rsid w:val="007B6F17"/>
    <w:rsid w:val="007F02E8"/>
    <w:rsid w:val="00846A9D"/>
    <w:rsid w:val="0087488A"/>
    <w:rsid w:val="009A267B"/>
    <w:rsid w:val="00A33286"/>
    <w:rsid w:val="00C3057C"/>
    <w:rsid w:val="00CE202E"/>
    <w:rsid w:val="00DC2E90"/>
    <w:rsid w:val="00F27E9E"/>
    <w:rsid w:val="00F663C6"/>
    <w:rsid w:val="00F96E48"/>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90A1F"/>
  <w15:docId w15:val="{473C8C29-1A1A-426D-A65E-6F238647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ru-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354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E47244"/>
    <w:pPr>
      <w:tabs>
        <w:tab w:val="center" w:pos="4513"/>
        <w:tab w:val="right" w:pos="9026"/>
      </w:tabs>
      <w:spacing w:after="0" w:line="240" w:lineRule="auto"/>
    </w:pPr>
  </w:style>
  <w:style w:type="character" w:customStyle="1" w:styleId="a5">
    <w:name w:val="Верхній колонтитул Знак"/>
    <w:basedOn w:val="a0"/>
    <w:link w:val="a4"/>
    <w:uiPriority w:val="99"/>
    <w:rsid w:val="00E47244"/>
  </w:style>
  <w:style w:type="paragraph" w:styleId="a6">
    <w:name w:val="footer"/>
    <w:basedOn w:val="a"/>
    <w:link w:val="a7"/>
    <w:uiPriority w:val="99"/>
    <w:unhideWhenUsed/>
    <w:rsid w:val="00E47244"/>
    <w:pPr>
      <w:tabs>
        <w:tab w:val="center" w:pos="4513"/>
        <w:tab w:val="right" w:pos="9026"/>
      </w:tabs>
      <w:spacing w:after="0" w:line="240" w:lineRule="auto"/>
    </w:pPr>
  </w:style>
  <w:style w:type="character" w:customStyle="1" w:styleId="a7">
    <w:name w:val="Нижній колонтитул Знак"/>
    <w:basedOn w:val="a0"/>
    <w:link w:val="a6"/>
    <w:uiPriority w:val="99"/>
    <w:rsid w:val="00E47244"/>
  </w:style>
  <w:style w:type="table" w:styleId="a8">
    <w:name w:val="Table Grid"/>
    <w:basedOn w:val="a1"/>
    <w:uiPriority w:val="39"/>
    <w:rsid w:val="00835FA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5FA7"/>
    <w:rPr>
      <w:sz w:val="16"/>
      <w:szCs w:val="16"/>
    </w:rPr>
  </w:style>
  <w:style w:type="paragraph" w:styleId="aa">
    <w:name w:val="annotation text"/>
    <w:basedOn w:val="a"/>
    <w:link w:val="ab"/>
    <w:uiPriority w:val="99"/>
    <w:semiHidden/>
    <w:unhideWhenUsed/>
    <w:rsid w:val="00835FA7"/>
    <w:pPr>
      <w:spacing w:after="200" w:line="240" w:lineRule="auto"/>
    </w:pPr>
    <w:rPr>
      <w:rFonts w:ascii="Arial" w:hAnsi="Arial" w:cs="Times New Roman"/>
      <w:sz w:val="20"/>
      <w:szCs w:val="20"/>
    </w:rPr>
  </w:style>
  <w:style w:type="character" w:customStyle="1" w:styleId="ab">
    <w:name w:val="Текст примітки Знак"/>
    <w:basedOn w:val="a0"/>
    <w:link w:val="aa"/>
    <w:uiPriority w:val="99"/>
    <w:semiHidden/>
    <w:rsid w:val="00835FA7"/>
    <w:rPr>
      <w:rFonts w:ascii="Arial" w:eastAsia="Calibri" w:hAnsi="Arial" w:cs="Times New Roman"/>
      <w:sz w:val="20"/>
      <w:szCs w:val="20"/>
      <w:lang w:val="en-US"/>
    </w:rPr>
  </w:style>
  <w:style w:type="table" w:customStyle="1" w:styleId="TableGrid1">
    <w:name w:val="Table Grid1"/>
    <w:basedOn w:val="a1"/>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6"/>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50">
    <w:name w:val="5"/>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40">
    <w:name w:val="4"/>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30">
    <w:name w:val="3"/>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TableGrid3">
    <w:name w:val="Table Grid3"/>
    <w:basedOn w:val="a1"/>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uiPriority w:val="39"/>
    <w:rsid w:val="00C46B0A"/>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354EE"/>
    <w:rPr>
      <w:rFonts w:asciiTheme="majorHAnsi" w:eastAsiaTheme="majorEastAsia" w:hAnsiTheme="majorHAnsi" w:cstheme="majorBidi"/>
      <w:color w:val="2F5496" w:themeColor="accent1" w:themeShade="BF"/>
      <w:sz w:val="32"/>
      <w:szCs w:val="32"/>
    </w:rPr>
  </w:style>
  <w:style w:type="paragraph" w:styleId="ac">
    <w:name w:val="TOC Heading"/>
    <w:basedOn w:val="1"/>
    <w:next w:val="a"/>
    <w:uiPriority w:val="39"/>
    <w:unhideWhenUsed/>
    <w:qFormat/>
    <w:rsid w:val="000354EE"/>
    <w:pPr>
      <w:outlineLvl w:val="9"/>
    </w:pPr>
  </w:style>
  <w:style w:type="paragraph" w:styleId="20">
    <w:name w:val="toc 2"/>
    <w:basedOn w:val="a"/>
    <w:next w:val="a"/>
    <w:autoRedefine/>
    <w:uiPriority w:val="39"/>
    <w:unhideWhenUsed/>
    <w:rsid w:val="000354EE"/>
    <w:pPr>
      <w:spacing w:after="100"/>
      <w:ind w:left="220"/>
    </w:pPr>
    <w:rPr>
      <w:rFonts w:eastAsiaTheme="minorEastAsia" w:cs="Times New Roman"/>
    </w:rPr>
  </w:style>
  <w:style w:type="paragraph" w:styleId="11">
    <w:name w:val="toc 1"/>
    <w:basedOn w:val="a"/>
    <w:next w:val="a"/>
    <w:autoRedefine/>
    <w:uiPriority w:val="39"/>
    <w:unhideWhenUsed/>
    <w:rsid w:val="000354EE"/>
    <w:pPr>
      <w:spacing w:after="100"/>
    </w:pPr>
    <w:rPr>
      <w:rFonts w:eastAsiaTheme="minorEastAsia" w:cs="Times New Roman"/>
    </w:rPr>
  </w:style>
  <w:style w:type="paragraph" w:styleId="31">
    <w:name w:val="toc 3"/>
    <w:basedOn w:val="a"/>
    <w:next w:val="a"/>
    <w:autoRedefine/>
    <w:uiPriority w:val="39"/>
    <w:unhideWhenUsed/>
    <w:rsid w:val="000354EE"/>
    <w:pPr>
      <w:spacing w:after="100"/>
      <w:ind w:left="440"/>
    </w:pPr>
    <w:rPr>
      <w:rFonts w:eastAsiaTheme="minorEastAsia" w:cs="Times New Roman"/>
    </w:rPr>
  </w:style>
  <w:style w:type="paragraph" w:styleId="ad">
    <w:name w:val="Balloon Text"/>
    <w:basedOn w:val="a"/>
    <w:link w:val="ae"/>
    <w:uiPriority w:val="99"/>
    <w:semiHidden/>
    <w:unhideWhenUsed/>
    <w:rsid w:val="00CF5C22"/>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CF5C22"/>
    <w:rPr>
      <w:rFonts w:ascii="Segoe UI" w:hAnsi="Segoe UI" w:cs="Segoe UI"/>
      <w:sz w:val="18"/>
      <w:szCs w:val="18"/>
    </w:rPr>
  </w:style>
  <w:style w:type="paragraph" w:styleId="af">
    <w:name w:val="List Paragraph"/>
    <w:basedOn w:val="a"/>
    <w:uiPriority w:val="34"/>
    <w:qFormat/>
    <w:rsid w:val="00AA4A43"/>
    <w:pPr>
      <w:ind w:left="720"/>
      <w:contextualSpacing/>
    </w:pPr>
  </w:style>
  <w:style w:type="character" w:styleId="af0">
    <w:name w:val="Emphasis"/>
    <w:basedOn w:val="a0"/>
    <w:uiPriority w:val="20"/>
    <w:qFormat/>
    <w:rsid w:val="00250CEF"/>
    <w:rPr>
      <w:i/>
      <w:iCs/>
    </w:rPr>
  </w:style>
  <w:style w:type="character" w:styleId="af1">
    <w:name w:val="Hyperlink"/>
    <w:basedOn w:val="a0"/>
    <w:uiPriority w:val="99"/>
    <w:unhideWhenUsed/>
    <w:rsid w:val="00325803"/>
    <w:rPr>
      <w:color w:val="0563C1" w:themeColor="hyperlink"/>
      <w:u w:val="single"/>
    </w:rPr>
  </w:style>
  <w:style w:type="character" w:styleId="af2">
    <w:name w:val="Unresolved Mention"/>
    <w:basedOn w:val="a0"/>
    <w:uiPriority w:val="99"/>
    <w:semiHidden/>
    <w:unhideWhenUsed/>
    <w:rsid w:val="00325803"/>
    <w:rPr>
      <w:color w:val="605E5C"/>
      <w:shd w:val="clear" w:color="auto" w:fill="E1DFDD"/>
    </w:r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a1"/>
    <w:tblPr>
      <w:tblStyleRowBandSize w:val="1"/>
      <w:tblStyleColBandSize w:val="1"/>
      <w:tblCellMar>
        <w:left w:w="115" w:type="dxa"/>
        <w:right w:w="115" w:type="dxa"/>
      </w:tblCellMar>
    </w:tblPr>
  </w:style>
  <w:style w:type="table" w:customStyle="1" w:styleId="af5">
    <w:basedOn w:val="a1"/>
    <w:tblPr>
      <w:tblStyleRowBandSize w:val="1"/>
      <w:tblStyleColBandSize w:val="1"/>
      <w:tblCellMar>
        <w:left w:w="115" w:type="dxa"/>
        <w:right w:w="115" w:type="dxa"/>
      </w:tblCellMar>
    </w:tblPr>
  </w:style>
  <w:style w:type="table" w:customStyle="1" w:styleId="af6">
    <w:basedOn w:val="a1"/>
    <w:tblPr>
      <w:tblStyleRowBandSize w:val="1"/>
      <w:tblStyleColBandSize w:val="1"/>
      <w:tblCellMar>
        <w:left w:w="115" w:type="dxa"/>
        <w:right w:w="115" w:type="dxa"/>
      </w:tblCellMar>
    </w:tblPr>
  </w:style>
  <w:style w:type="table" w:customStyle="1" w:styleId="af7">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8">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9">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a">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b">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c">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d">
    <w:basedOn w:val="a1"/>
    <w:tblPr>
      <w:tblStyleRowBandSize w:val="1"/>
      <w:tblStyleColBandSize w:val="1"/>
      <w:tblCellMar>
        <w:left w:w="115" w:type="dxa"/>
        <w:right w:w="115" w:type="dxa"/>
      </w:tblCellMar>
    </w:tblPr>
  </w:style>
  <w:style w:type="table" w:customStyle="1" w:styleId="afe">
    <w:basedOn w:val="a1"/>
    <w:tblPr>
      <w:tblStyleRowBandSize w:val="1"/>
      <w:tblStyleColBandSize w:val="1"/>
      <w:tblCellMar>
        <w:left w:w="115" w:type="dxa"/>
        <w:right w:w="115" w:type="dxa"/>
      </w:tblCellMar>
    </w:tblPr>
  </w:style>
  <w:style w:type="table" w:customStyle="1" w:styleId="aff">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f0">
    <w:basedOn w:val="a1"/>
    <w:tblPr>
      <w:tblStyleRowBandSize w:val="1"/>
      <w:tblStyleColBandSize w:val="1"/>
      <w:tblCellMar>
        <w:left w:w="115" w:type="dxa"/>
        <w:right w:w="115" w:type="dxa"/>
      </w:tblCellMar>
    </w:tblPr>
  </w:style>
  <w:style w:type="table" w:customStyle="1" w:styleId="aff1">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f2">
    <w:basedOn w:val="a1"/>
    <w:tblPr>
      <w:tblStyleRowBandSize w:val="1"/>
      <w:tblStyleColBandSize w:val="1"/>
      <w:tblCellMar>
        <w:left w:w="115" w:type="dxa"/>
        <w:right w:w="115" w:type="dxa"/>
      </w:tblCellMar>
    </w:tblPr>
  </w:style>
  <w:style w:type="character" w:styleId="aff3">
    <w:name w:val="Strong"/>
    <w:basedOn w:val="a0"/>
    <w:uiPriority w:val="22"/>
    <w:qFormat/>
    <w:rsid w:val="007B6F17"/>
    <w:rPr>
      <w:b/>
      <w:bCs/>
    </w:rPr>
  </w:style>
  <w:style w:type="paragraph" w:styleId="aff4">
    <w:name w:val="Normal (Web)"/>
    <w:basedOn w:val="a"/>
    <w:uiPriority w:val="99"/>
    <w:unhideWhenUsed/>
    <w:rsid w:val="007B6F17"/>
    <w:pPr>
      <w:spacing w:before="100" w:beforeAutospacing="1" w:after="100" w:afterAutospacing="1" w:line="240" w:lineRule="auto"/>
    </w:pPr>
    <w:rPr>
      <w:rFonts w:ascii="Times New Roman" w:eastAsia="Times New Roman" w:hAnsi="Times New Roman" w:cs="Times New Roman"/>
      <w:sz w:val="24"/>
      <w:szCs w:val="24"/>
      <w:lang w:val="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75517">
      <w:bodyDiv w:val="1"/>
      <w:marLeft w:val="0"/>
      <w:marRight w:val="0"/>
      <w:marTop w:val="0"/>
      <w:marBottom w:val="0"/>
      <w:divBdr>
        <w:top w:val="none" w:sz="0" w:space="0" w:color="auto"/>
        <w:left w:val="none" w:sz="0" w:space="0" w:color="auto"/>
        <w:bottom w:val="none" w:sz="0" w:space="0" w:color="auto"/>
        <w:right w:val="none" w:sz="0" w:space="0" w:color="auto"/>
      </w:divBdr>
    </w:div>
    <w:div w:id="87821280">
      <w:bodyDiv w:val="1"/>
      <w:marLeft w:val="0"/>
      <w:marRight w:val="0"/>
      <w:marTop w:val="0"/>
      <w:marBottom w:val="0"/>
      <w:divBdr>
        <w:top w:val="none" w:sz="0" w:space="0" w:color="auto"/>
        <w:left w:val="none" w:sz="0" w:space="0" w:color="auto"/>
        <w:bottom w:val="none" w:sz="0" w:space="0" w:color="auto"/>
        <w:right w:val="none" w:sz="0" w:space="0" w:color="auto"/>
      </w:divBdr>
    </w:div>
    <w:div w:id="262301496">
      <w:bodyDiv w:val="1"/>
      <w:marLeft w:val="0"/>
      <w:marRight w:val="0"/>
      <w:marTop w:val="0"/>
      <w:marBottom w:val="0"/>
      <w:divBdr>
        <w:top w:val="none" w:sz="0" w:space="0" w:color="auto"/>
        <w:left w:val="none" w:sz="0" w:space="0" w:color="auto"/>
        <w:bottom w:val="none" w:sz="0" w:space="0" w:color="auto"/>
        <w:right w:val="none" w:sz="0" w:space="0" w:color="auto"/>
      </w:divBdr>
    </w:div>
    <w:div w:id="282884561">
      <w:bodyDiv w:val="1"/>
      <w:marLeft w:val="0"/>
      <w:marRight w:val="0"/>
      <w:marTop w:val="0"/>
      <w:marBottom w:val="0"/>
      <w:divBdr>
        <w:top w:val="none" w:sz="0" w:space="0" w:color="auto"/>
        <w:left w:val="none" w:sz="0" w:space="0" w:color="auto"/>
        <w:bottom w:val="none" w:sz="0" w:space="0" w:color="auto"/>
        <w:right w:val="none" w:sz="0" w:space="0" w:color="auto"/>
      </w:divBdr>
    </w:div>
    <w:div w:id="310908708">
      <w:bodyDiv w:val="1"/>
      <w:marLeft w:val="0"/>
      <w:marRight w:val="0"/>
      <w:marTop w:val="0"/>
      <w:marBottom w:val="0"/>
      <w:divBdr>
        <w:top w:val="none" w:sz="0" w:space="0" w:color="auto"/>
        <w:left w:val="none" w:sz="0" w:space="0" w:color="auto"/>
        <w:bottom w:val="none" w:sz="0" w:space="0" w:color="auto"/>
        <w:right w:val="none" w:sz="0" w:space="0" w:color="auto"/>
      </w:divBdr>
    </w:div>
    <w:div w:id="420415980">
      <w:bodyDiv w:val="1"/>
      <w:marLeft w:val="0"/>
      <w:marRight w:val="0"/>
      <w:marTop w:val="0"/>
      <w:marBottom w:val="0"/>
      <w:divBdr>
        <w:top w:val="none" w:sz="0" w:space="0" w:color="auto"/>
        <w:left w:val="none" w:sz="0" w:space="0" w:color="auto"/>
        <w:bottom w:val="none" w:sz="0" w:space="0" w:color="auto"/>
        <w:right w:val="none" w:sz="0" w:space="0" w:color="auto"/>
      </w:divBdr>
    </w:div>
    <w:div w:id="601689433">
      <w:bodyDiv w:val="1"/>
      <w:marLeft w:val="0"/>
      <w:marRight w:val="0"/>
      <w:marTop w:val="0"/>
      <w:marBottom w:val="0"/>
      <w:divBdr>
        <w:top w:val="none" w:sz="0" w:space="0" w:color="auto"/>
        <w:left w:val="none" w:sz="0" w:space="0" w:color="auto"/>
        <w:bottom w:val="none" w:sz="0" w:space="0" w:color="auto"/>
        <w:right w:val="none" w:sz="0" w:space="0" w:color="auto"/>
      </w:divBdr>
    </w:div>
    <w:div w:id="619454641">
      <w:bodyDiv w:val="1"/>
      <w:marLeft w:val="0"/>
      <w:marRight w:val="0"/>
      <w:marTop w:val="0"/>
      <w:marBottom w:val="0"/>
      <w:divBdr>
        <w:top w:val="none" w:sz="0" w:space="0" w:color="auto"/>
        <w:left w:val="none" w:sz="0" w:space="0" w:color="auto"/>
        <w:bottom w:val="none" w:sz="0" w:space="0" w:color="auto"/>
        <w:right w:val="none" w:sz="0" w:space="0" w:color="auto"/>
      </w:divBdr>
    </w:div>
    <w:div w:id="732849102">
      <w:bodyDiv w:val="1"/>
      <w:marLeft w:val="0"/>
      <w:marRight w:val="0"/>
      <w:marTop w:val="0"/>
      <w:marBottom w:val="0"/>
      <w:divBdr>
        <w:top w:val="none" w:sz="0" w:space="0" w:color="auto"/>
        <w:left w:val="none" w:sz="0" w:space="0" w:color="auto"/>
        <w:bottom w:val="none" w:sz="0" w:space="0" w:color="auto"/>
        <w:right w:val="none" w:sz="0" w:space="0" w:color="auto"/>
      </w:divBdr>
    </w:div>
    <w:div w:id="779834228">
      <w:bodyDiv w:val="1"/>
      <w:marLeft w:val="0"/>
      <w:marRight w:val="0"/>
      <w:marTop w:val="0"/>
      <w:marBottom w:val="0"/>
      <w:divBdr>
        <w:top w:val="none" w:sz="0" w:space="0" w:color="auto"/>
        <w:left w:val="none" w:sz="0" w:space="0" w:color="auto"/>
        <w:bottom w:val="none" w:sz="0" w:space="0" w:color="auto"/>
        <w:right w:val="none" w:sz="0" w:space="0" w:color="auto"/>
      </w:divBdr>
    </w:div>
    <w:div w:id="982153744">
      <w:bodyDiv w:val="1"/>
      <w:marLeft w:val="0"/>
      <w:marRight w:val="0"/>
      <w:marTop w:val="0"/>
      <w:marBottom w:val="0"/>
      <w:divBdr>
        <w:top w:val="none" w:sz="0" w:space="0" w:color="auto"/>
        <w:left w:val="none" w:sz="0" w:space="0" w:color="auto"/>
        <w:bottom w:val="none" w:sz="0" w:space="0" w:color="auto"/>
        <w:right w:val="none" w:sz="0" w:space="0" w:color="auto"/>
      </w:divBdr>
    </w:div>
    <w:div w:id="1002318596">
      <w:bodyDiv w:val="1"/>
      <w:marLeft w:val="0"/>
      <w:marRight w:val="0"/>
      <w:marTop w:val="0"/>
      <w:marBottom w:val="0"/>
      <w:divBdr>
        <w:top w:val="none" w:sz="0" w:space="0" w:color="auto"/>
        <w:left w:val="none" w:sz="0" w:space="0" w:color="auto"/>
        <w:bottom w:val="none" w:sz="0" w:space="0" w:color="auto"/>
        <w:right w:val="none" w:sz="0" w:space="0" w:color="auto"/>
      </w:divBdr>
    </w:div>
    <w:div w:id="1022778582">
      <w:bodyDiv w:val="1"/>
      <w:marLeft w:val="0"/>
      <w:marRight w:val="0"/>
      <w:marTop w:val="0"/>
      <w:marBottom w:val="0"/>
      <w:divBdr>
        <w:top w:val="none" w:sz="0" w:space="0" w:color="auto"/>
        <w:left w:val="none" w:sz="0" w:space="0" w:color="auto"/>
        <w:bottom w:val="none" w:sz="0" w:space="0" w:color="auto"/>
        <w:right w:val="none" w:sz="0" w:space="0" w:color="auto"/>
      </w:divBdr>
    </w:div>
    <w:div w:id="1200969031">
      <w:bodyDiv w:val="1"/>
      <w:marLeft w:val="0"/>
      <w:marRight w:val="0"/>
      <w:marTop w:val="0"/>
      <w:marBottom w:val="0"/>
      <w:divBdr>
        <w:top w:val="none" w:sz="0" w:space="0" w:color="auto"/>
        <w:left w:val="none" w:sz="0" w:space="0" w:color="auto"/>
        <w:bottom w:val="none" w:sz="0" w:space="0" w:color="auto"/>
        <w:right w:val="none" w:sz="0" w:space="0" w:color="auto"/>
      </w:divBdr>
    </w:div>
    <w:div w:id="1267733952">
      <w:bodyDiv w:val="1"/>
      <w:marLeft w:val="0"/>
      <w:marRight w:val="0"/>
      <w:marTop w:val="0"/>
      <w:marBottom w:val="0"/>
      <w:divBdr>
        <w:top w:val="none" w:sz="0" w:space="0" w:color="auto"/>
        <w:left w:val="none" w:sz="0" w:space="0" w:color="auto"/>
        <w:bottom w:val="none" w:sz="0" w:space="0" w:color="auto"/>
        <w:right w:val="none" w:sz="0" w:space="0" w:color="auto"/>
      </w:divBdr>
    </w:div>
    <w:div w:id="1316031341">
      <w:bodyDiv w:val="1"/>
      <w:marLeft w:val="0"/>
      <w:marRight w:val="0"/>
      <w:marTop w:val="0"/>
      <w:marBottom w:val="0"/>
      <w:divBdr>
        <w:top w:val="none" w:sz="0" w:space="0" w:color="auto"/>
        <w:left w:val="none" w:sz="0" w:space="0" w:color="auto"/>
        <w:bottom w:val="none" w:sz="0" w:space="0" w:color="auto"/>
        <w:right w:val="none" w:sz="0" w:space="0" w:color="auto"/>
      </w:divBdr>
    </w:div>
    <w:div w:id="1474443143">
      <w:bodyDiv w:val="1"/>
      <w:marLeft w:val="0"/>
      <w:marRight w:val="0"/>
      <w:marTop w:val="0"/>
      <w:marBottom w:val="0"/>
      <w:divBdr>
        <w:top w:val="none" w:sz="0" w:space="0" w:color="auto"/>
        <w:left w:val="none" w:sz="0" w:space="0" w:color="auto"/>
        <w:bottom w:val="none" w:sz="0" w:space="0" w:color="auto"/>
        <w:right w:val="none" w:sz="0" w:space="0" w:color="auto"/>
      </w:divBdr>
    </w:div>
    <w:div w:id="1487822218">
      <w:bodyDiv w:val="1"/>
      <w:marLeft w:val="0"/>
      <w:marRight w:val="0"/>
      <w:marTop w:val="0"/>
      <w:marBottom w:val="0"/>
      <w:divBdr>
        <w:top w:val="none" w:sz="0" w:space="0" w:color="auto"/>
        <w:left w:val="none" w:sz="0" w:space="0" w:color="auto"/>
        <w:bottom w:val="none" w:sz="0" w:space="0" w:color="auto"/>
        <w:right w:val="none" w:sz="0" w:space="0" w:color="auto"/>
      </w:divBdr>
    </w:div>
    <w:div w:id="1537697663">
      <w:bodyDiv w:val="1"/>
      <w:marLeft w:val="0"/>
      <w:marRight w:val="0"/>
      <w:marTop w:val="0"/>
      <w:marBottom w:val="0"/>
      <w:divBdr>
        <w:top w:val="none" w:sz="0" w:space="0" w:color="auto"/>
        <w:left w:val="none" w:sz="0" w:space="0" w:color="auto"/>
        <w:bottom w:val="none" w:sz="0" w:space="0" w:color="auto"/>
        <w:right w:val="none" w:sz="0" w:space="0" w:color="auto"/>
      </w:divBdr>
    </w:div>
    <w:div w:id="1547058878">
      <w:bodyDiv w:val="1"/>
      <w:marLeft w:val="0"/>
      <w:marRight w:val="0"/>
      <w:marTop w:val="0"/>
      <w:marBottom w:val="0"/>
      <w:divBdr>
        <w:top w:val="none" w:sz="0" w:space="0" w:color="auto"/>
        <w:left w:val="none" w:sz="0" w:space="0" w:color="auto"/>
        <w:bottom w:val="none" w:sz="0" w:space="0" w:color="auto"/>
        <w:right w:val="none" w:sz="0" w:space="0" w:color="auto"/>
      </w:divBdr>
    </w:div>
    <w:div w:id="1597786963">
      <w:bodyDiv w:val="1"/>
      <w:marLeft w:val="0"/>
      <w:marRight w:val="0"/>
      <w:marTop w:val="0"/>
      <w:marBottom w:val="0"/>
      <w:divBdr>
        <w:top w:val="none" w:sz="0" w:space="0" w:color="auto"/>
        <w:left w:val="none" w:sz="0" w:space="0" w:color="auto"/>
        <w:bottom w:val="none" w:sz="0" w:space="0" w:color="auto"/>
        <w:right w:val="none" w:sz="0" w:space="0" w:color="auto"/>
      </w:divBdr>
    </w:div>
    <w:div w:id="1658879073">
      <w:bodyDiv w:val="1"/>
      <w:marLeft w:val="0"/>
      <w:marRight w:val="0"/>
      <w:marTop w:val="0"/>
      <w:marBottom w:val="0"/>
      <w:divBdr>
        <w:top w:val="none" w:sz="0" w:space="0" w:color="auto"/>
        <w:left w:val="none" w:sz="0" w:space="0" w:color="auto"/>
        <w:bottom w:val="none" w:sz="0" w:space="0" w:color="auto"/>
        <w:right w:val="none" w:sz="0" w:space="0" w:color="auto"/>
      </w:divBdr>
    </w:div>
    <w:div w:id="1683242035">
      <w:bodyDiv w:val="1"/>
      <w:marLeft w:val="0"/>
      <w:marRight w:val="0"/>
      <w:marTop w:val="0"/>
      <w:marBottom w:val="0"/>
      <w:divBdr>
        <w:top w:val="none" w:sz="0" w:space="0" w:color="auto"/>
        <w:left w:val="none" w:sz="0" w:space="0" w:color="auto"/>
        <w:bottom w:val="none" w:sz="0" w:space="0" w:color="auto"/>
        <w:right w:val="none" w:sz="0" w:space="0" w:color="auto"/>
      </w:divBdr>
    </w:div>
    <w:div w:id="1714037960">
      <w:bodyDiv w:val="1"/>
      <w:marLeft w:val="0"/>
      <w:marRight w:val="0"/>
      <w:marTop w:val="0"/>
      <w:marBottom w:val="0"/>
      <w:divBdr>
        <w:top w:val="none" w:sz="0" w:space="0" w:color="auto"/>
        <w:left w:val="none" w:sz="0" w:space="0" w:color="auto"/>
        <w:bottom w:val="none" w:sz="0" w:space="0" w:color="auto"/>
        <w:right w:val="none" w:sz="0" w:space="0" w:color="auto"/>
      </w:divBdr>
    </w:div>
    <w:div w:id="1786656478">
      <w:bodyDiv w:val="1"/>
      <w:marLeft w:val="0"/>
      <w:marRight w:val="0"/>
      <w:marTop w:val="0"/>
      <w:marBottom w:val="0"/>
      <w:divBdr>
        <w:top w:val="none" w:sz="0" w:space="0" w:color="auto"/>
        <w:left w:val="none" w:sz="0" w:space="0" w:color="auto"/>
        <w:bottom w:val="none" w:sz="0" w:space="0" w:color="auto"/>
        <w:right w:val="none" w:sz="0" w:space="0" w:color="auto"/>
      </w:divBdr>
    </w:div>
    <w:div w:id="1799765470">
      <w:bodyDiv w:val="1"/>
      <w:marLeft w:val="0"/>
      <w:marRight w:val="0"/>
      <w:marTop w:val="0"/>
      <w:marBottom w:val="0"/>
      <w:divBdr>
        <w:top w:val="none" w:sz="0" w:space="0" w:color="auto"/>
        <w:left w:val="none" w:sz="0" w:space="0" w:color="auto"/>
        <w:bottom w:val="none" w:sz="0" w:space="0" w:color="auto"/>
        <w:right w:val="none" w:sz="0" w:space="0" w:color="auto"/>
      </w:divBdr>
    </w:div>
    <w:div w:id="1876917433">
      <w:bodyDiv w:val="1"/>
      <w:marLeft w:val="0"/>
      <w:marRight w:val="0"/>
      <w:marTop w:val="0"/>
      <w:marBottom w:val="0"/>
      <w:divBdr>
        <w:top w:val="none" w:sz="0" w:space="0" w:color="auto"/>
        <w:left w:val="none" w:sz="0" w:space="0" w:color="auto"/>
        <w:bottom w:val="none" w:sz="0" w:space="0" w:color="auto"/>
        <w:right w:val="none" w:sz="0" w:space="0" w:color="auto"/>
      </w:divBdr>
    </w:div>
    <w:div w:id="1905333626">
      <w:bodyDiv w:val="1"/>
      <w:marLeft w:val="0"/>
      <w:marRight w:val="0"/>
      <w:marTop w:val="0"/>
      <w:marBottom w:val="0"/>
      <w:divBdr>
        <w:top w:val="none" w:sz="0" w:space="0" w:color="auto"/>
        <w:left w:val="none" w:sz="0" w:space="0" w:color="auto"/>
        <w:bottom w:val="none" w:sz="0" w:space="0" w:color="auto"/>
        <w:right w:val="none" w:sz="0" w:space="0" w:color="auto"/>
      </w:divBdr>
    </w:div>
    <w:div w:id="1965040712">
      <w:bodyDiv w:val="1"/>
      <w:marLeft w:val="0"/>
      <w:marRight w:val="0"/>
      <w:marTop w:val="0"/>
      <w:marBottom w:val="0"/>
      <w:divBdr>
        <w:top w:val="none" w:sz="0" w:space="0" w:color="auto"/>
        <w:left w:val="none" w:sz="0" w:space="0" w:color="auto"/>
        <w:bottom w:val="none" w:sz="0" w:space="0" w:color="auto"/>
        <w:right w:val="none" w:sz="0" w:space="0" w:color="auto"/>
      </w:divBdr>
    </w:div>
    <w:div w:id="2040929513">
      <w:bodyDiv w:val="1"/>
      <w:marLeft w:val="0"/>
      <w:marRight w:val="0"/>
      <w:marTop w:val="0"/>
      <w:marBottom w:val="0"/>
      <w:divBdr>
        <w:top w:val="none" w:sz="0" w:space="0" w:color="auto"/>
        <w:left w:val="none" w:sz="0" w:space="0" w:color="auto"/>
        <w:bottom w:val="none" w:sz="0" w:space="0" w:color="auto"/>
        <w:right w:val="none" w:sz="0" w:space="0" w:color="auto"/>
      </w:divBdr>
    </w:div>
    <w:div w:id="2119399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K8yxHEs61dZBgig8qboM1FFPg==">CgMxLjA4AHIhMXRpeEI0YXRLV2tZaTUtOUJVbldXQVhzZDZDU1dad2lU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9</Pages>
  <Words>3084</Words>
  <Characters>17580</Characters>
  <Application>Microsoft Office Word</Application>
  <DocSecurity>0</DocSecurity>
  <Lines>146</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dunne</dc:creator>
  <cp:lastModifiedBy>Галина Гордійчук</cp:lastModifiedBy>
  <cp:revision>7</cp:revision>
  <dcterms:created xsi:type="dcterms:W3CDTF">2025-04-05T10:09:00Z</dcterms:created>
  <dcterms:modified xsi:type="dcterms:W3CDTF">2025-05-19T20:25:00Z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0x0101007603859BB9EED148A648FBEBD9E2B70F</vt:lpwstr>
  </property>
  <property fmtid="{D5CDD505-2E9C-101B-9397-08002B2CF9AE}" pid="3" name="MediaServiceImageTags">
    <vt:lpwstr/>
  </property>
</Properties>
</file>